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8757" w14:textId="3FB71E42" w:rsidR="00716523" w:rsidRPr="00716523" w:rsidRDefault="00716523" w:rsidP="00716523">
      <w:pPr>
        <w:jc w:val="right"/>
        <w:rPr>
          <w:rFonts w:asciiTheme="minorEastAsia" w:hAnsiTheme="minorEastAsia"/>
          <w:sz w:val="24"/>
          <w:szCs w:val="24"/>
        </w:rPr>
      </w:pPr>
      <w:r w:rsidRPr="00716523">
        <w:rPr>
          <w:rFonts w:asciiTheme="minorEastAsia" w:hAnsiTheme="minorEastAsia" w:hint="eastAsia"/>
          <w:sz w:val="24"/>
          <w:szCs w:val="24"/>
        </w:rPr>
        <w:t>2021年</w:t>
      </w:r>
      <w:r w:rsidR="00217593">
        <w:rPr>
          <w:rFonts w:asciiTheme="minorEastAsia" w:hAnsiTheme="minorEastAsia" w:hint="eastAsia"/>
          <w:sz w:val="24"/>
          <w:szCs w:val="24"/>
        </w:rPr>
        <w:t>12</w:t>
      </w:r>
      <w:r w:rsidRPr="00716523">
        <w:rPr>
          <w:rFonts w:asciiTheme="minorEastAsia" w:hAnsiTheme="minorEastAsia" w:hint="eastAsia"/>
          <w:sz w:val="24"/>
          <w:szCs w:val="24"/>
        </w:rPr>
        <w:t>月</w:t>
      </w:r>
      <w:r w:rsidR="00F60A57">
        <w:rPr>
          <w:rFonts w:asciiTheme="minorEastAsia" w:hAnsiTheme="minorEastAsia" w:hint="eastAsia"/>
          <w:sz w:val="24"/>
          <w:szCs w:val="24"/>
        </w:rPr>
        <w:t xml:space="preserve">　　</w:t>
      </w:r>
      <w:r w:rsidRPr="00716523">
        <w:rPr>
          <w:rFonts w:asciiTheme="minorEastAsia" w:hAnsiTheme="minorEastAsia" w:hint="eastAsia"/>
          <w:sz w:val="24"/>
          <w:szCs w:val="24"/>
        </w:rPr>
        <w:t>日</w:t>
      </w:r>
    </w:p>
    <w:p w14:paraId="5C7CEA8C" w14:textId="77777777" w:rsidR="00592514" w:rsidRDefault="00592514" w:rsidP="00592514">
      <w:pPr>
        <w:jc w:val="left"/>
        <w:rPr>
          <w:rFonts w:asciiTheme="minorEastAsia" w:hAnsiTheme="minorEastAsia"/>
          <w:sz w:val="24"/>
          <w:szCs w:val="24"/>
        </w:rPr>
      </w:pPr>
      <w:r w:rsidRPr="00592514">
        <w:rPr>
          <w:rFonts w:asciiTheme="minorEastAsia" w:hAnsiTheme="minorEastAsia" w:hint="eastAsia"/>
          <w:sz w:val="24"/>
          <w:szCs w:val="24"/>
        </w:rPr>
        <w:t>厚生労働大臣　後藤 茂之</w:t>
      </w:r>
      <w:r>
        <w:rPr>
          <w:rFonts w:asciiTheme="minorEastAsia" w:hAnsiTheme="minorEastAsia" w:hint="eastAsia"/>
          <w:sz w:val="24"/>
          <w:szCs w:val="24"/>
        </w:rPr>
        <w:t xml:space="preserve">　</w:t>
      </w:r>
      <w:r w:rsidRPr="00592514">
        <w:rPr>
          <w:rFonts w:asciiTheme="minorEastAsia" w:hAnsiTheme="minorEastAsia" w:hint="eastAsia"/>
          <w:sz w:val="24"/>
          <w:szCs w:val="24"/>
        </w:rPr>
        <w:t>様</w:t>
      </w:r>
    </w:p>
    <w:p w14:paraId="3F3EE3D0" w14:textId="77777777" w:rsidR="00716523" w:rsidRPr="00592514" w:rsidRDefault="00592514" w:rsidP="00716523">
      <w:pPr>
        <w:jc w:val="right"/>
        <w:rPr>
          <w:rFonts w:asciiTheme="minorEastAsia" w:hAnsiTheme="minorEastAsia"/>
          <w:sz w:val="24"/>
          <w:szCs w:val="24"/>
          <w:shd w:val="pct15" w:color="auto" w:fill="FFFFFF"/>
        </w:rPr>
      </w:pPr>
      <w:r w:rsidRPr="00592514">
        <w:rPr>
          <w:rFonts w:asciiTheme="minorEastAsia" w:hAnsiTheme="minorEastAsia" w:hint="eastAsia"/>
          <w:sz w:val="24"/>
          <w:szCs w:val="24"/>
          <w:shd w:val="pct15" w:color="auto" w:fill="FFFFFF"/>
        </w:rPr>
        <w:t>団体名</w:t>
      </w:r>
    </w:p>
    <w:p w14:paraId="6AB66C11" w14:textId="77777777" w:rsidR="00592514" w:rsidRDefault="00592514" w:rsidP="00592514">
      <w:pPr>
        <w:jc w:val="center"/>
        <w:rPr>
          <w:rFonts w:ascii="HGPｺﾞｼｯｸE" w:eastAsia="HGPｺﾞｼｯｸE" w:hAnsi="HGPｺﾞｼｯｸE"/>
          <w:sz w:val="32"/>
          <w:szCs w:val="28"/>
        </w:rPr>
      </w:pPr>
    </w:p>
    <w:p w14:paraId="735CA948" w14:textId="77777777" w:rsidR="00716523" w:rsidRPr="00592514" w:rsidRDefault="00592514" w:rsidP="00592514">
      <w:pPr>
        <w:jc w:val="center"/>
        <w:rPr>
          <w:rFonts w:ascii="HGPｺﾞｼｯｸE" w:eastAsia="HGPｺﾞｼｯｸE" w:hAnsi="HGPｺﾞｼｯｸE"/>
          <w:sz w:val="32"/>
          <w:szCs w:val="28"/>
        </w:rPr>
      </w:pPr>
      <w:r>
        <w:rPr>
          <w:rFonts w:ascii="HGPｺﾞｼｯｸE" w:eastAsia="HGPｺﾞｼｯｸE" w:hAnsi="HGPｺﾞｼｯｸE" w:hint="eastAsia"/>
          <w:sz w:val="32"/>
          <w:szCs w:val="28"/>
        </w:rPr>
        <w:t>コロナ禍の中、受診抑制を招き、</w:t>
      </w:r>
      <w:r w:rsidRPr="00592514">
        <w:rPr>
          <w:rFonts w:ascii="HGPｺﾞｼｯｸE" w:eastAsia="HGPｺﾞｼｯｸE" w:hAnsi="HGPｺﾞｼｯｸE" w:hint="eastAsia"/>
          <w:sz w:val="32"/>
          <w:szCs w:val="28"/>
        </w:rPr>
        <w:t>高齢者に更なる負担をかける、</w:t>
      </w:r>
    </w:p>
    <w:p w14:paraId="44D71895" w14:textId="77777777" w:rsidR="00716523" w:rsidRPr="00592514" w:rsidRDefault="00B51279" w:rsidP="00592514">
      <w:pPr>
        <w:jc w:val="center"/>
        <w:rPr>
          <w:rFonts w:ascii="HGPｺﾞｼｯｸE" w:eastAsia="HGPｺﾞｼｯｸE" w:hAnsi="HGPｺﾞｼｯｸE"/>
          <w:sz w:val="32"/>
          <w:szCs w:val="28"/>
        </w:rPr>
      </w:pPr>
      <w:r w:rsidRPr="00592514">
        <w:rPr>
          <w:rFonts w:ascii="HGPｺﾞｼｯｸE" w:eastAsia="HGPｺﾞｼｯｸE" w:hAnsi="HGPｺﾞｼｯｸE" w:hint="eastAsia"/>
          <w:sz w:val="32"/>
          <w:szCs w:val="28"/>
        </w:rPr>
        <w:t>「</w:t>
      </w:r>
      <w:r w:rsidR="00716523" w:rsidRPr="00592514">
        <w:rPr>
          <w:rFonts w:ascii="HGPｺﾞｼｯｸE" w:eastAsia="HGPｺﾞｼｯｸE" w:hAnsi="HGPｺﾞｼｯｸE" w:hint="eastAsia"/>
          <w:sz w:val="32"/>
          <w:szCs w:val="28"/>
        </w:rPr>
        <w:t>75歳以上医療費窓口負担２割化</w:t>
      </w:r>
      <w:r w:rsidR="007B7C7F" w:rsidRPr="00592514">
        <w:rPr>
          <w:rFonts w:ascii="HGPｺﾞｼｯｸE" w:eastAsia="HGPｺﾞｼｯｸE" w:hAnsi="HGPｺﾞｼｯｸE" w:hint="eastAsia"/>
          <w:sz w:val="32"/>
          <w:szCs w:val="28"/>
        </w:rPr>
        <w:t>」は中止して</w:t>
      </w:r>
      <w:r w:rsidR="00716523" w:rsidRPr="00592514">
        <w:rPr>
          <w:rFonts w:ascii="HGPｺﾞｼｯｸE" w:eastAsia="HGPｺﾞｼｯｸE" w:hAnsi="HGPｺﾞｼｯｸE" w:hint="eastAsia"/>
          <w:sz w:val="32"/>
          <w:szCs w:val="28"/>
        </w:rPr>
        <w:t>ください</w:t>
      </w:r>
    </w:p>
    <w:p w14:paraId="0AD6D57D" w14:textId="77777777" w:rsidR="00716523" w:rsidRPr="00716523" w:rsidRDefault="00716523" w:rsidP="00592514">
      <w:pPr>
        <w:jc w:val="center"/>
        <w:rPr>
          <w:rFonts w:asciiTheme="minorEastAsia" w:hAnsiTheme="minorEastAsia"/>
          <w:sz w:val="24"/>
          <w:szCs w:val="24"/>
        </w:rPr>
      </w:pPr>
    </w:p>
    <w:p w14:paraId="6EC8C937" w14:textId="77777777" w:rsidR="00716523" w:rsidRPr="00716523" w:rsidRDefault="00716523" w:rsidP="00716523">
      <w:pPr>
        <w:ind w:firstLineChars="100" w:firstLine="240"/>
        <w:rPr>
          <w:rFonts w:asciiTheme="minorEastAsia" w:hAnsiTheme="minorEastAsia"/>
          <w:sz w:val="24"/>
          <w:szCs w:val="24"/>
        </w:rPr>
      </w:pPr>
      <w:r w:rsidRPr="00716523">
        <w:rPr>
          <w:rFonts w:asciiTheme="minorEastAsia" w:hAnsiTheme="minorEastAsia" w:hint="eastAsia"/>
          <w:sz w:val="24"/>
          <w:szCs w:val="24"/>
        </w:rPr>
        <w:t>2021年６月４日</w:t>
      </w:r>
      <w:r>
        <w:rPr>
          <w:rFonts w:asciiTheme="minorEastAsia" w:hAnsiTheme="minorEastAsia" w:hint="eastAsia"/>
          <w:sz w:val="24"/>
          <w:szCs w:val="24"/>
        </w:rPr>
        <w:t>、参議院本会議で</w:t>
      </w:r>
      <w:r w:rsidRPr="00716523">
        <w:rPr>
          <w:rFonts w:asciiTheme="minorEastAsia" w:hAnsiTheme="minorEastAsia" w:hint="eastAsia"/>
          <w:sz w:val="24"/>
          <w:szCs w:val="24"/>
        </w:rPr>
        <w:t>75歳以上医療費窓口負担２割化法が可決され</w:t>
      </w:r>
      <w:r w:rsidR="00C639A5">
        <w:rPr>
          <w:rFonts w:asciiTheme="minorEastAsia" w:hAnsiTheme="minorEastAsia" w:hint="eastAsia"/>
          <w:sz w:val="24"/>
          <w:szCs w:val="24"/>
        </w:rPr>
        <w:t>成立し</w:t>
      </w:r>
      <w:r w:rsidRPr="00716523">
        <w:rPr>
          <w:rFonts w:asciiTheme="minorEastAsia" w:hAnsiTheme="minorEastAsia" w:hint="eastAsia"/>
          <w:sz w:val="24"/>
          <w:szCs w:val="24"/>
        </w:rPr>
        <w:t>ました。この法律が実施されると2022年後半から年収200万円以上の人370 万人(後期高齢者医療制度加入者の約20％)</w:t>
      </w:r>
      <w:r w:rsidR="00C639A5">
        <w:rPr>
          <w:rFonts w:asciiTheme="minorEastAsia" w:hAnsiTheme="minorEastAsia" w:hint="eastAsia"/>
          <w:sz w:val="24"/>
          <w:szCs w:val="24"/>
        </w:rPr>
        <w:t>の窓口負担は</w:t>
      </w:r>
      <w:r w:rsidRPr="00716523">
        <w:rPr>
          <w:rFonts w:asciiTheme="minorEastAsia" w:hAnsiTheme="minorEastAsia" w:hint="eastAsia"/>
          <w:sz w:val="24"/>
          <w:szCs w:val="24"/>
        </w:rPr>
        <w:t>、現状１割から２倍の２割となります。</w:t>
      </w:r>
    </w:p>
    <w:p w14:paraId="27DC34A6" w14:textId="77777777" w:rsidR="00716523" w:rsidRPr="00716523" w:rsidRDefault="00716523" w:rsidP="00716523">
      <w:pPr>
        <w:rPr>
          <w:rFonts w:asciiTheme="minorEastAsia" w:hAnsiTheme="minorEastAsia"/>
          <w:sz w:val="24"/>
          <w:szCs w:val="24"/>
        </w:rPr>
      </w:pPr>
    </w:p>
    <w:p w14:paraId="45DC8CE9" w14:textId="77777777" w:rsidR="00716523" w:rsidRPr="00716523" w:rsidRDefault="00716523" w:rsidP="00716523">
      <w:pPr>
        <w:ind w:firstLineChars="100" w:firstLine="240"/>
        <w:rPr>
          <w:rFonts w:asciiTheme="minorEastAsia" w:hAnsiTheme="minorEastAsia"/>
          <w:sz w:val="24"/>
          <w:szCs w:val="24"/>
        </w:rPr>
      </w:pPr>
      <w:r w:rsidRPr="00716523">
        <w:rPr>
          <w:rFonts w:asciiTheme="minorEastAsia" w:hAnsiTheme="minorEastAsia" w:hint="eastAsia"/>
          <w:sz w:val="24"/>
          <w:szCs w:val="24"/>
        </w:rPr>
        <w:t>国会審議の中で、</w:t>
      </w:r>
    </w:p>
    <w:p w14:paraId="3916A0DC" w14:textId="77777777" w:rsidR="00716523" w:rsidRPr="00716523" w:rsidRDefault="00716523" w:rsidP="00716523">
      <w:pPr>
        <w:rPr>
          <w:rFonts w:asciiTheme="minorEastAsia" w:hAnsiTheme="minorEastAsia"/>
          <w:sz w:val="24"/>
          <w:szCs w:val="24"/>
        </w:rPr>
      </w:pPr>
      <w:r w:rsidRPr="00716523">
        <w:rPr>
          <w:rFonts w:asciiTheme="minorEastAsia" w:hAnsiTheme="minorEastAsia" w:hint="eastAsia"/>
          <w:sz w:val="24"/>
          <w:szCs w:val="24"/>
        </w:rPr>
        <w:t>①２割負担導入による現役世代の負担軽減効果はわずか月額約30円であること、</w:t>
      </w:r>
    </w:p>
    <w:p w14:paraId="3425E613" w14:textId="77777777" w:rsidR="00716523" w:rsidRPr="00716523" w:rsidRDefault="00716523" w:rsidP="00716523">
      <w:pPr>
        <w:rPr>
          <w:rFonts w:asciiTheme="minorEastAsia" w:hAnsiTheme="minorEastAsia"/>
          <w:sz w:val="24"/>
          <w:szCs w:val="24"/>
        </w:rPr>
      </w:pPr>
      <w:r w:rsidRPr="00716523">
        <w:rPr>
          <w:rFonts w:asciiTheme="minorEastAsia" w:hAnsiTheme="minorEastAsia" w:hint="eastAsia"/>
          <w:sz w:val="24"/>
          <w:szCs w:val="24"/>
        </w:rPr>
        <w:t>②コロナ禍の今、精神的にも経済的にも疲弊している中での高齢者への負担増は受診控えを招くことが、各種調査で明らかになっているにも関わらず、政府は「健康悪化には結び付かない」としていること、</w:t>
      </w:r>
    </w:p>
    <w:p w14:paraId="2CF82BB0" w14:textId="77777777" w:rsidR="00716523" w:rsidRPr="00716523" w:rsidRDefault="00716523" w:rsidP="00716523">
      <w:pPr>
        <w:rPr>
          <w:rFonts w:asciiTheme="minorEastAsia" w:hAnsiTheme="minorEastAsia"/>
          <w:sz w:val="24"/>
          <w:szCs w:val="24"/>
        </w:rPr>
      </w:pPr>
      <w:r w:rsidRPr="00716523">
        <w:rPr>
          <w:rFonts w:asciiTheme="minorEastAsia" w:hAnsiTheme="minorEastAsia" w:hint="eastAsia"/>
          <w:sz w:val="24"/>
          <w:szCs w:val="24"/>
        </w:rPr>
        <w:t>③国会審議を経</w:t>
      </w:r>
      <w:r w:rsidR="00C639A5">
        <w:rPr>
          <w:rFonts w:asciiTheme="minorEastAsia" w:hAnsiTheme="minorEastAsia" w:hint="eastAsia"/>
          <w:sz w:val="24"/>
          <w:szCs w:val="24"/>
        </w:rPr>
        <w:t>ずに２割負担増の対象者を政令によって広げることができることなど、</w:t>
      </w:r>
      <w:r w:rsidRPr="00716523">
        <w:rPr>
          <w:rFonts w:asciiTheme="minorEastAsia" w:hAnsiTheme="minorEastAsia" w:hint="eastAsia"/>
          <w:sz w:val="24"/>
          <w:szCs w:val="24"/>
        </w:rPr>
        <w:t>多くの問題点があきらかになりました。</w:t>
      </w:r>
    </w:p>
    <w:p w14:paraId="47B0CF09" w14:textId="77777777" w:rsidR="00716523" w:rsidRPr="00716523" w:rsidRDefault="00716523" w:rsidP="00716523">
      <w:pPr>
        <w:rPr>
          <w:rFonts w:asciiTheme="minorEastAsia" w:hAnsiTheme="minorEastAsia"/>
          <w:sz w:val="24"/>
          <w:szCs w:val="24"/>
        </w:rPr>
      </w:pPr>
    </w:p>
    <w:p w14:paraId="65036CC6" w14:textId="77777777" w:rsidR="00716523" w:rsidRPr="00716523" w:rsidRDefault="00716523" w:rsidP="00716523">
      <w:pPr>
        <w:ind w:firstLineChars="100" w:firstLine="240"/>
        <w:rPr>
          <w:rFonts w:asciiTheme="minorEastAsia" w:hAnsiTheme="minorEastAsia"/>
          <w:sz w:val="24"/>
          <w:szCs w:val="24"/>
        </w:rPr>
      </w:pPr>
      <w:r w:rsidRPr="00716523">
        <w:rPr>
          <w:rFonts w:asciiTheme="minorEastAsia" w:hAnsiTheme="minorEastAsia" w:hint="eastAsia"/>
          <w:sz w:val="24"/>
          <w:szCs w:val="24"/>
        </w:rPr>
        <w:t>コロナ禍で</w:t>
      </w:r>
      <w:r w:rsidR="00592514">
        <w:rPr>
          <w:rFonts w:asciiTheme="minorEastAsia" w:hAnsiTheme="minorEastAsia" w:hint="eastAsia"/>
          <w:sz w:val="24"/>
          <w:szCs w:val="24"/>
        </w:rPr>
        <w:t>、</w:t>
      </w:r>
      <w:r w:rsidRPr="00716523">
        <w:rPr>
          <w:rFonts w:asciiTheme="minorEastAsia" w:hAnsiTheme="minorEastAsia" w:hint="eastAsia"/>
          <w:sz w:val="24"/>
          <w:szCs w:val="24"/>
        </w:rPr>
        <w:t>ただでさえ高齢者の受診控えが進んでいる中、</w:t>
      </w:r>
      <w:r w:rsidR="00C639A5">
        <w:rPr>
          <w:rFonts w:asciiTheme="minorEastAsia" w:hAnsiTheme="minorEastAsia" w:hint="eastAsia"/>
          <w:sz w:val="24"/>
          <w:szCs w:val="24"/>
        </w:rPr>
        <w:t>窓口負担増はさらなる受診抑制をまねき</w:t>
      </w:r>
      <w:r w:rsidRPr="00716523">
        <w:rPr>
          <w:rFonts w:asciiTheme="minorEastAsia" w:hAnsiTheme="minorEastAsia" w:hint="eastAsia"/>
          <w:sz w:val="24"/>
          <w:szCs w:val="24"/>
        </w:rPr>
        <w:t>、高齢者の</w:t>
      </w:r>
      <w:r w:rsidR="00217593">
        <w:rPr>
          <w:rFonts w:asciiTheme="minorEastAsia" w:hAnsiTheme="minorEastAsia" w:hint="eastAsia"/>
          <w:sz w:val="24"/>
          <w:szCs w:val="24"/>
        </w:rPr>
        <w:t>いのち、</w:t>
      </w:r>
      <w:r>
        <w:rPr>
          <w:rFonts w:asciiTheme="minorEastAsia" w:hAnsiTheme="minorEastAsia" w:hint="eastAsia"/>
          <w:sz w:val="24"/>
          <w:szCs w:val="24"/>
        </w:rPr>
        <w:t>健康</w:t>
      </w:r>
      <w:r w:rsidR="00592514">
        <w:rPr>
          <w:rFonts w:asciiTheme="minorEastAsia" w:hAnsiTheme="minorEastAsia" w:hint="eastAsia"/>
          <w:sz w:val="24"/>
          <w:szCs w:val="24"/>
        </w:rPr>
        <w:t>、人権</w:t>
      </w:r>
      <w:r w:rsidR="00C639A5">
        <w:rPr>
          <w:rFonts w:asciiTheme="minorEastAsia" w:hAnsiTheme="minorEastAsia" w:hint="eastAsia"/>
          <w:sz w:val="24"/>
          <w:szCs w:val="24"/>
        </w:rPr>
        <w:t>を脅かします。応能負担というならば、患者の</w:t>
      </w:r>
      <w:r>
        <w:rPr>
          <w:rFonts w:asciiTheme="minorEastAsia" w:hAnsiTheme="minorEastAsia" w:hint="eastAsia"/>
          <w:sz w:val="24"/>
          <w:szCs w:val="24"/>
        </w:rPr>
        <w:t>窓口負担に求める</w:t>
      </w:r>
      <w:r w:rsidRPr="00716523">
        <w:rPr>
          <w:rFonts w:asciiTheme="minorEastAsia" w:hAnsiTheme="minorEastAsia" w:hint="eastAsia"/>
          <w:sz w:val="24"/>
          <w:szCs w:val="24"/>
        </w:rPr>
        <w:t>のではなく、富裕層や大企業</w:t>
      </w:r>
      <w:r w:rsidR="00C639A5">
        <w:rPr>
          <w:rFonts w:asciiTheme="minorEastAsia" w:hAnsiTheme="minorEastAsia" w:hint="eastAsia"/>
          <w:sz w:val="24"/>
          <w:szCs w:val="24"/>
        </w:rPr>
        <w:t>の税・保険料負担</w:t>
      </w:r>
      <w:r w:rsidRPr="00716523">
        <w:rPr>
          <w:rFonts w:asciiTheme="minorEastAsia" w:hAnsiTheme="minorEastAsia" w:hint="eastAsia"/>
          <w:sz w:val="24"/>
          <w:szCs w:val="24"/>
        </w:rPr>
        <w:t>に求めるべきです。</w:t>
      </w:r>
    </w:p>
    <w:p w14:paraId="4F70E655" w14:textId="77777777" w:rsidR="00716523" w:rsidRPr="00C639A5" w:rsidRDefault="00716523" w:rsidP="00716523">
      <w:pPr>
        <w:rPr>
          <w:rFonts w:asciiTheme="minorEastAsia" w:hAnsiTheme="minorEastAsia"/>
          <w:sz w:val="24"/>
          <w:szCs w:val="24"/>
        </w:rPr>
      </w:pPr>
    </w:p>
    <w:p w14:paraId="39413521" w14:textId="77777777" w:rsidR="00615E19" w:rsidRDefault="00716523" w:rsidP="00B51279">
      <w:pPr>
        <w:ind w:firstLineChars="100" w:firstLine="240"/>
        <w:rPr>
          <w:rFonts w:asciiTheme="minorEastAsia" w:hAnsiTheme="minorEastAsia"/>
          <w:sz w:val="24"/>
          <w:szCs w:val="24"/>
        </w:rPr>
      </w:pPr>
      <w:r w:rsidRPr="00716523">
        <w:rPr>
          <w:rFonts w:asciiTheme="minorEastAsia" w:hAnsiTheme="minorEastAsia" w:hint="eastAsia"/>
          <w:sz w:val="24"/>
          <w:szCs w:val="24"/>
        </w:rPr>
        <w:t>先進国では、医療費の窓口負担は無料が当たり前です。75歳以上医療費窓口負担２割化は、高齢者の暮らしとい</w:t>
      </w:r>
      <w:r>
        <w:rPr>
          <w:rFonts w:asciiTheme="minorEastAsia" w:hAnsiTheme="minorEastAsia" w:hint="eastAsia"/>
          <w:sz w:val="24"/>
          <w:szCs w:val="24"/>
        </w:rPr>
        <w:t>のち、</w:t>
      </w:r>
      <w:r w:rsidRPr="00716523">
        <w:rPr>
          <w:rFonts w:asciiTheme="minorEastAsia" w:hAnsiTheme="minorEastAsia" w:hint="eastAsia"/>
          <w:sz w:val="24"/>
          <w:szCs w:val="24"/>
        </w:rPr>
        <w:t>健康を守る上で大きな影響を及ぼします。</w:t>
      </w:r>
      <w:r w:rsidR="00C639A5">
        <w:rPr>
          <w:rFonts w:asciiTheme="minorEastAsia" w:hAnsiTheme="minorEastAsia" w:hint="eastAsia"/>
          <w:sz w:val="24"/>
          <w:szCs w:val="24"/>
        </w:rPr>
        <w:t>さらには</w:t>
      </w:r>
      <w:r>
        <w:rPr>
          <w:rFonts w:asciiTheme="minorEastAsia" w:hAnsiTheme="minorEastAsia" w:hint="eastAsia"/>
          <w:sz w:val="24"/>
          <w:szCs w:val="24"/>
        </w:rPr>
        <w:t>、</w:t>
      </w:r>
      <w:r w:rsidR="00C639A5">
        <w:rPr>
          <w:rFonts w:asciiTheme="minorEastAsia" w:hAnsiTheme="minorEastAsia" w:hint="eastAsia"/>
          <w:sz w:val="24"/>
          <w:szCs w:val="24"/>
        </w:rPr>
        <w:t>高齢の親を支える子や孫といった現役世代の負担にもつながります。</w:t>
      </w:r>
    </w:p>
    <w:p w14:paraId="159FFC32" w14:textId="77777777" w:rsidR="00615E19" w:rsidRDefault="00615E19" w:rsidP="00615E19">
      <w:pPr>
        <w:ind w:firstLineChars="100" w:firstLine="240"/>
        <w:jc w:val="left"/>
        <w:rPr>
          <w:rFonts w:asciiTheme="minorEastAsia" w:hAnsiTheme="minorEastAsia"/>
          <w:sz w:val="24"/>
          <w:szCs w:val="24"/>
        </w:rPr>
      </w:pPr>
      <w:r w:rsidRPr="00615E19">
        <w:rPr>
          <w:rFonts w:asciiTheme="minorEastAsia" w:hAnsiTheme="minorEastAsia" w:hint="eastAsia"/>
          <w:sz w:val="24"/>
          <w:szCs w:val="24"/>
        </w:rPr>
        <w:t>高齢者のいのち・健康・人権を脅かす75歳以上医療費窓口負担</w:t>
      </w:r>
      <w:r>
        <w:rPr>
          <w:rFonts w:asciiTheme="minorEastAsia" w:hAnsiTheme="minorEastAsia" w:hint="eastAsia"/>
          <w:sz w:val="24"/>
          <w:szCs w:val="24"/>
        </w:rPr>
        <w:t>２割化は中止してください。</w:t>
      </w:r>
    </w:p>
    <w:p w14:paraId="359ACF66" w14:textId="77777777" w:rsidR="00B51279" w:rsidRPr="00716523" w:rsidRDefault="00B51279" w:rsidP="00615E19">
      <w:pPr>
        <w:ind w:firstLineChars="100" w:firstLine="240"/>
        <w:jc w:val="right"/>
        <w:rPr>
          <w:rFonts w:asciiTheme="minorEastAsia" w:hAnsiTheme="minorEastAsia"/>
          <w:sz w:val="24"/>
          <w:szCs w:val="24"/>
        </w:rPr>
      </w:pPr>
      <w:r>
        <w:rPr>
          <w:rFonts w:asciiTheme="minorEastAsia" w:hAnsiTheme="minorEastAsia"/>
          <w:sz w:val="24"/>
          <w:szCs w:val="24"/>
        </w:rPr>
        <w:t>以上</w:t>
      </w:r>
    </w:p>
    <w:p w14:paraId="0F134F9A" w14:textId="77777777" w:rsidR="00460EF8" w:rsidRPr="00716523" w:rsidRDefault="000C2E11">
      <w:pPr>
        <w:rPr>
          <w:sz w:val="24"/>
          <w:szCs w:val="24"/>
        </w:rPr>
      </w:pPr>
    </w:p>
    <w:sectPr w:rsidR="00460EF8" w:rsidRPr="00716523" w:rsidSect="005925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141C" w14:textId="77777777" w:rsidR="000C2E11" w:rsidRDefault="000C2E11"/>
  </w:endnote>
  <w:endnote w:type="continuationSeparator" w:id="0">
    <w:p w14:paraId="13302627" w14:textId="77777777" w:rsidR="000C2E11" w:rsidRDefault="000C2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fontKey="{73F20B96-780C-4BBE-8C98-8C080E49581F}"/>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embedRegular r:id="rId2" w:subsetted="1" w:fontKey="{113AF8E8-BF4D-4827-B8A3-48C1E740262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C0F8" w14:textId="77777777" w:rsidR="000C2E11" w:rsidRDefault="000C2E11"/>
  </w:footnote>
  <w:footnote w:type="continuationSeparator" w:id="0">
    <w:p w14:paraId="00253A77" w14:textId="77777777" w:rsidR="000C2E11" w:rsidRDefault="000C2E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23"/>
    <w:rsid w:val="000C2E11"/>
    <w:rsid w:val="00111421"/>
    <w:rsid w:val="00217593"/>
    <w:rsid w:val="00244663"/>
    <w:rsid w:val="00280B6B"/>
    <w:rsid w:val="00412507"/>
    <w:rsid w:val="00592514"/>
    <w:rsid w:val="00615E19"/>
    <w:rsid w:val="00716523"/>
    <w:rsid w:val="007B7C7F"/>
    <w:rsid w:val="008F0E06"/>
    <w:rsid w:val="00932644"/>
    <w:rsid w:val="00B51279"/>
    <w:rsid w:val="00C639A5"/>
    <w:rsid w:val="00D202BC"/>
    <w:rsid w:val="00F6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B2398"/>
  <w15:chartTrackingRefBased/>
  <w15:docId w15:val="{DF36FCAA-5351-4D78-AA6C-BB3A4A9B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5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貴子</dc:creator>
  <cp:keywords/>
  <dc:description/>
  <cp:lastModifiedBy>菅谷 正見</cp:lastModifiedBy>
  <cp:revision>3</cp:revision>
  <cp:lastPrinted>2021-10-13T06:56:00Z</cp:lastPrinted>
  <dcterms:created xsi:type="dcterms:W3CDTF">2021-12-10T07:36:00Z</dcterms:created>
  <dcterms:modified xsi:type="dcterms:W3CDTF">2021-12-10T08:41:00Z</dcterms:modified>
</cp:coreProperties>
</file>