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9372" w14:textId="650DEC37" w:rsidR="00C92CFE" w:rsidRDefault="00C92CFE" w:rsidP="00C92CFE">
      <w:pPr>
        <w:jc w:val="right"/>
        <w:rPr>
          <w:rFonts w:ascii="ＭＳ 明朝" w:eastAsia="BIZ UDPゴシック" w:hAnsi="Times New Roman" w:cs="ＭＳ Ｐゴシック"/>
          <w:color w:val="000000"/>
          <w:kern w:val="0"/>
          <w:szCs w:val="26"/>
        </w:rPr>
      </w:pPr>
      <w:r>
        <w:rPr>
          <w:rFonts w:ascii="ＭＳ 明朝" w:eastAsia="BIZ UDPゴシック" w:hAnsi="Times New Roman" w:cs="ＭＳ Ｐゴシック" w:hint="eastAsia"/>
          <w:color w:val="000000"/>
          <w:kern w:val="0"/>
          <w:szCs w:val="26"/>
        </w:rPr>
        <w:t>２０２５年</w:t>
      </w:r>
      <w:r w:rsidR="00210FF3">
        <w:rPr>
          <w:rFonts w:ascii="ＭＳ 明朝" w:eastAsia="BIZ UDPゴシック" w:hAnsi="Times New Roman" w:cs="ＭＳ Ｐゴシック" w:hint="eastAsia"/>
          <w:color w:val="000000"/>
          <w:kern w:val="0"/>
          <w:szCs w:val="26"/>
        </w:rPr>
        <w:t>７</w:t>
      </w:r>
      <w:r>
        <w:rPr>
          <w:rFonts w:ascii="ＭＳ 明朝" w:eastAsia="BIZ UDPゴシック" w:hAnsi="Times New Roman" w:cs="ＭＳ Ｐゴシック" w:hint="eastAsia"/>
          <w:color w:val="000000"/>
          <w:kern w:val="0"/>
          <w:szCs w:val="26"/>
        </w:rPr>
        <w:t>月</w:t>
      </w:r>
      <w:r w:rsidR="00210FF3">
        <w:rPr>
          <w:rFonts w:ascii="ＭＳ 明朝" w:eastAsia="BIZ UDPゴシック" w:hAnsi="Times New Roman" w:cs="ＭＳ Ｐゴシック" w:hint="eastAsia"/>
          <w:color w:val="000000"/>
          <w:kern w:val="0"/>
          <w:szCs w:val="26"/>
        </w:rPr>
        <w:t>２９日</w:t>
      </w:r>
    </w:p>
    <w:p w14:paraId="48432254" w14:textId="77777777" w:rsidR="00C92CFE" w:rsidRDefault="00C92CFE" w:rsidP="00C92CFE">
      <w:pPr>
        <w:jc w:val="left"/>
        <w:rPr>
          <w:rFonts w:ascii="ＭＳ 明朝" w:eastAsia="BIZ UDPゴシック" w:hAnsi="Times New Roman" w:cs="ＭＳ Ｐゴシック"/>
          <w:color w:val="000000"/>
          <w:kern w:val="0"/>
          <w:sz w:val="40"/>
          <w:szCs w:val="40"/>
        </w:rPr>
      </w:pPr>
      <w:r w:rsidRPr="0085447C">
        <w:rPr>
          <w:rFonts w:ascii="ＭＳ 明朝" w:eastAsia="BIZ UDPゴシック" w:hAnsi="Times New Roman" w:cs="ＭＳ Ｐゴシック" w:hint="eastAsia"/>
          <w:color w:val="000000"/>
          <w:kern w:val="0"/>
          <w:sz w:val="40"/>
          <w:szCs w:val="40"/>
        </w:rPr>
        <w:t>高齢期要求実現をめざす全都共同行動</w:t>
      </w:r>
    </w:p>
    <w:p w14:paraId="5288C6E8" w14:textId="77777777" w:rsidR="00C92CFE" w:rsidRDefault="00C92CFE" w:rsidP="00C92CFE">
      <w:pPr>
        <w:autoSpaceDE w:val="0"/>
        <w:autoSpaceDN w:val="0"/>
        <w:snapToGrid w:val="0"/>
        <w:ind w:left="324" w:hangingChars="101" w:hanging="324"/>
        <w:jc w:val="left"/>
        <w:rPr>
          <w:rFonts w:ascii="BIZ UDPゴシック" w:eastAsia="BIZ UDゴシック" w:hAnsi="BIZ UDPゴシック"/>
          <w:sz w:val="32"/>
          <w:szCs w:val="32"/>
        </w:rPr>
      </w:pPr>
      <w:r>
        <w:rPr>
          <w:rFonts w:ascii="BIZ UDPゴシック" w:eastAsia="BIZ UDゴシック" w:hAnsi="BIZ UDPゴシック" w:hint="eastAsia"/>
          <w:sz w:val="32"/>
          <w:szCs w:val="32"/>
        </w:rPr>
        <w:t xml:space="preserve">　　　　　</w:t>
      </w:r>
      <w:r w:rsidRPr="00257330">
        <w:rPr>
          <w:rFonts w:ascii="ＭＳ 明朝" w:eastAsia="BIZ UDPゴシック" w:hAnsi="Times New Roman" w:cs="ＭＳ Ｐゴシック" w:hint="eastAsia"/>
          <w:color w:val="000000"/>
          <w:kern w:val="0"/>
          <w:sz w:val="36"/>
          <w:szCs w:val="36"/>
        </w:rPr>
        <w:t>高齢者の要求にもとづく自治体要請行動</w:t>
      </w:r>
    </w:p>
    <w:p w14:paraId="64439CAD" w14:textId="77777777" w:rsidR="00C92CFE" w:rsidRPr="00257330" w:rsidRDefault="00C92CFE" w:rsidP="00C92CFE">
      <w:pPr>
        <w:autoSpaceDE w:val="0"/>
        <w:autoSpaceDN w:val="0"/>
        <w:snapToGrid w:val="0"/>
        <w:ind w:left="202" w:hangingChars="101" w:hanging="202"/>
        <w:jc w:val="left"/>
        <w:rPr>
          <w:rFonts w:ascii="BIZ UDPゴシック" w:eastAsia="BIZ UDゴシック" w:hAnsi="BIZ UDPゴシック"/>
          <w:sz w:val="20"/>
          <w:szCs w:val="20"/>
        </w:rPr>
      </w:pPr>
    </w:p>
    <w:p w14:paraId="10DE965B" w14:textId="77777777" w:rsidR="00C92CFE" w:rsidRPr="00EC62A6" w:rsidRDefault="00C92CFE" w:rsidP="00C92CFE">
      <w:pPr>
        <w:autoSpaceDE w:val="0"/>
        <w:autoSpaceDN w:val="0"/>
        <w:snapToGrid w:val="0"/>
        <w:jc w:val="left"/>
        <w:rPr>
          <w:sz w:val="10"/>
          <w:szCs w:val="10"/>
        </w:rPr>
      </w:pPr>
    </w:p>
    <w:p w14:paraId="463ADE0D" w14:textId="028162BF" w:rsidR="00C92CFE" w:rsidRDefault="00C92CFE" w:rsidP="00E97D3F">
      <w:pPr>
        <w:autoSpaceDE w:val="0"/>
        <w:autoSpaceDN w:val="0"/>
        <w:ind w:left="260" w:hangingChars="108" w:hanging="260"/>
      </w:pPr>
      <w:r>
        <w:rPr>
          <w:rFonts w:hint="eastAsia"/>
        </w:rPr>
        <w:t>１</w:t>
      </w:r>
      <w:r w:rsidRPr="00EC62A6">
        <w:rPr>
          <w:rFonts w:hint="eastAsia"/>
        </w:rPr>
        <w:t xml:space="preserve">　</w:t>
      </w:r>
      <w:r w:rsidRPr="00EC62A6">
        <w:t>各地域で今年度の運動についての相談を行い、各加盟団体の構成員などに暮らしの実態と要求を集約するためのアンケートを実施しましょう。</w:t>
      </w:r>
      <w:r w:rsidRPr="00135E9E">
        <w:rPr>
          <w:rFonts w:hint="eastAsia"/>
        </w:rPr>
        <w:t>要求アンケートや聞き取り活動、個別の事例の把握によって、くらしの実態をつかみ自治体に要請する事項をまとめましょう。</w:t>
      </w:r>
    </w:p>
    <w:p w14:paraId="5B656D04" w14:textId="77777777" w:rsidR="00C92CFE" w:rsidRPr="00AE0A6E" w:rsidRDefault="00C92CFE" w:rsidP="00AE0A6E">
      <w:pPr>
        <w:autoSpaceDE w:val="0"/>
        <w:autoSpaceDN w:val="0"/>
        <w:snapToGrid w:val="0"/>
        <w:ind w:left="227" w:hangingChars="108" w:hanging="227"/>
        <w:jc w:val="left"/>
        <w:rPr>
          <w:sz w:val="21"/>
          <w:szCs w:val="21"/>
        </w:rPr>
      </w:pPr>
    </w:p>
    <w:p w14:paraId="5D14198E" w14:textId="77777777" w:rsidR="00C92CFE" w:rsidRDefault="00C92CFE" w:rsidP="00C92CFE">
      <w:pPr>
        <w:autoSpaceDE w:val="0"/>
        <w:autoSpaceDN w:val="0"/>
        <w:ind w:left="260" w:hangingChars="108" w:hanging="260"/>
        <w:jc w:val="left"/>
      </w:pPr>
      <w:r>
        <w:rPr>
          <w:rFonts w:hint="eastAsia"/>
        </w:rPr>
        <w:t>２　行動には、地域の多くの団体が参加できるように声をかけましょう。</w:t>
      </w:r>
    </w:p>
    <w:p w14:paraId="67253406" w14:textId="77777777" w:rsidR="00C92CFE" w:rsidRPr="00AE0A6E" w:rsidRDefault="00C92CFE" w:rsidP="00AE0A6E">
      <w:pPr>
        <w:autoSpaceDE w:val="0"/>
        <w:autoSpaceDN w:val="0"/>
        <w:snapToGrid w:val="0"/>
        <w:ind w:left="227" w:hangingChars="108" w:hanging="227"/>
        <w:jc w:val="left"/>
        <w:rPr>
          <w:sz w:val="21"/>
          <w:szCs w:val="21"/>
        </w:rPr>
      </w:pPr>
    </w:p>
    <w:p w14:paraId="1949C969" w14:textId="77777777" w:rsidR="00C92CFE" w:rsidRDefault="00C92CFE" w:rsidP="00C92CFE">
      <w:pPr>
        <w:autoSpaceDE w:val="0"/>
        <w:autoSpaceDN w:val="0"/>
        <w:ind w:left="260" w:hangingChars="108" w:hanging="260"/>
        <w:jc w:val="left"/>
      </w:pPr>
      <w:r>
        <w:rPr>
          <w:rFonts w:hint="eastAsia"/>
        </w:rPr>
        <w:t>３</w:t>
      </w:r>
      <w:r w:rsidRPr="00EC62A6">
        <w:rPr>
          <w:rFonts w:hint="eastAsia"/>
        </w:rPr>
        <w:t xml:space="preserve">　</w:t>
      </w:r>
      <w:r w:rsidRPr="00EC62A6">
        <w:t>自治体に要請書を提出し</w:t>
      </w:r>
      <w:r w:rsidRPr="00EC62A6">
        <w:rPr>
          <w:rFonts w:hint="eastAsia"/>
        </w:rPr>
        <w:t>、</w:t>
      </w:r>
      <w:r>
        <w:rPr>
          <w:rFonts w:hint="eastAsia"/>
        </w:rPr>
        <w:t>文書での回答するよう申し入れましょう。</w:t>
      </w:r>
    </w:p>
    <w:p w14:paraId="3EC084F4" w14:textId="77777777" w:rsidR="00C92CFE" w:rsidRPr="00AE0A6E" w:rsidRDefault="00C92CFE" w:rsidP="00AE0A6E">
      <w:pPr>
        <w:autoSpaceDE w:val="0"/>
        <w:autoSpaceDN w:val="0"/>
        <w:snapToGrid w:val="0"/>
        <w:ind w:left="227" w:hangingChars="108" w:hanging="227"/>
        <w:jc w:val="left"/>
        <w:rPr>
          <w:sz w:val="21"/>
          <w:szCs w:val="21"/>
        </w:rPr>
      </w:pPr>
    </w:p>
    <w:p w14:paraId="7AB96D3D" w14:textId="77777777" w:rsidR="00C92CFE" w:rsidRDefault="00C92CFE" w:rsidP="00C92CFE">
      <w:pPr>
        <w:autoSpaceDE w:val="0"/>
        <w:autoSpaceDN w:val="0"/>
        <w:ind w:left="260" w:hangingChars="108" w:hanging="260"/>
        <w:jc w:val="left"/>
      </w:pPr>
      <w:r>
        <w:rPr>
          <w:rFonts w:hint="eastAsia"/>
        </w:rPr>
        <w:t xml:space="preserve">４　</w:t>
      </w:r>
      <w:r w:rsidRPr="00EC62A6">
        <w:t>自治体</w:t>
      </w:r>
      <w:r>
        <w:rPr>
          <w:rFonts w:hint="eastAsia"/>
        </w:rPr>
        <w:t>に要請内容についての</w:t>
      </w:r>
      <w:r w:rsidRPr="00EC62A6">
        <w:t>話し合いの場</w:t>
      </w:r>
      <w:r>
        <w:rPr>
          <w:rFonts w:hint="eastAsia"/>
        </w:rPr>
        <w:t>の設定を申し入れ、話し合いでは高齢者の生の実態を当事者の声で伝えましょう</w:t>
      </w:r>
      <w:r w:rsidRPr="00EC62A6">
        <w:rPr>
          <w:rFonts w:hint="eastAsia"/>
        </w:rPr>
        <w:t>。</w:t>
      </w:r>
    </w:p>
    <w:p w14:paraId="36A0ACE1" w14:textId="77777777" w:rsidR="00C92CFE" w:rsidRPr="00AE0A6E" w:rsidRDefault="00C92CFE" w:rsidP="00AE0A6E">
      <w:pPr>
        <w:autoSpaceDE w:val="0"/>
        <w:autoSpaceDN w:val="0"/>
        <w:snapToGrid w:val="0"/>
        <w:jc w:val="left"/>
        <w:rPr>
          <w:sz w:val="21"/>
          <w:szCs w:val="21"/>
        </w:rPr>
      </w:pPr>
    </w:p>
    <w:p w14:paraId="4D1506FC" w14:textId="439501C0" w:rsidR="00C92CFE" w:rsidRDefault="00C92CFE" w:rsidP="00210FF3">
      <w:pPr>
        <w:autoSpaceDE w:val="0"/>
        <w:autoSpaceDN w:val="0"/>
        <w:ind w:left="260" w:hangingChars="108" w:hanging="260"/>
      </w:pPr>
      <w:r>
        <w:rPr>
          <w:rFonts w:hint="eastAsia"/>
        </w:rPr>
        <w:t xml:space="preserve">５　</w:t>
      </w:r>
      <w:r w:rsidRPr="00EC62A6">
        <w:rPr>
          <w:rFonts w:hint="eastAsia"/>
        </w:rPr>
        <w:t>暮らしの中で何が起きているか具体的につかみ、高齢者がどれだけ痛めつけられているかその実態を知り、</w:t>
      </w:r>
      <w:r w:rsidR="00E97D3F">
        <w:rPr>
          <w:rFonts w:hint="eastAsia"/>
        </w:rPr>
        <w:t>高齢者の人権の問題としてとらえ、</w:t>
      </w:r>
      <w:r w:rsidRPr="00EC62A6">
        <w:rPr>
          <w:rFonts w:hint="eastAsia"/>
        </w:rPr>
        <w:t>それを出発点として運動を進めましょう。</w:t>
      </w:r>
      <w:bookmarkStart w:id="0" w:name="_Hlk200424182"/>
      <w:r w:rsidR="00E97D3F">
        <w:rPr>
          <w:rFonts w:hint="eastAsia"/>
        </w:rPr>
        <w:t>自治体から提供された行政データを活用しましょう。</w:t>
      </w:r>
    </w:p>
    <w:p w14:paraId="789F72A0" w14:textId="77777777" w:rsidR="00E97D3F" w:rsidRPr="00AE0A6E" w:rsidRDefault="00E97D3F" w:rsidP="00AE0A6E">
      <w:pPr>
        <w:autoSpaceDE w:val="0"/>
        <w:autoSpaceDN w:val="0"/>
        <w:snapToGrid w:val="0"/>
        <w:ind w:left="227" w:hangingChars="108" w:hanging="227"/>
        <w:jc w:val="left"/>
        <w:rPr>
          <w:sz w:val="21"/>
          <w:szCs w:val="21"/>
        </w:rPr>
      </w:pPr>
    </w:p>
    <w:p w14:paraId="37A5B793" w14:textId="5F8D2856" w:rsidR="00E97D3F" w:rsidRDefault="00E97D3F" w:rsidP="00C92CFE">
      <w:pPr>
        <w:autoSpaceDE w:val="0"/>
        <w:autoSpaceDN w:val="0"/>
        <w:ind w:left="260" w:hangingChars="108" w:hanging="260"/>
        <w:jc w:val="left"/>
      </w:pPr>
      <w:r>
        <w:rPr>
          <w:rFonts w:hint="eastAsia"/>
        </w:rPr>
        <w:t xml:space="preserve">６　</w:t>
      </w:r>
      <w:r w:rsidR="00C220E5">
        <w:rPr>
          <w:rFonts w:hint="eastAsia"/>
        </w:rPr>
        <w:t>地域</w:t>
      </w:r>
      <w:r w:rsidR="00C220E5" w:rsidRPr="00C220E5">
        <w:rPr>
          <w:rFonts w:hint="eastAsia"/>
        </w:rPr>
        <w:t>の高齢者の具体的な状況</w:t>
      </w:r>
      <w:r w:rsidR="00C220E5">
        <w:rPr>
          <w:rFonts w:hint="eastAsia"/>
        </w:rPr>
        <w:t>や</w:t>
      </w:r>
      <w:r w:rsidR="00C220E5" w:rsidRPr="00C220E5">
        <w:rPr>
          <w:rFonts w:hint="eastAsia"/>
        </w:rPr>
        <w:t>、暮らしの</w:t>
      </w:r>
      <w:r w:rsidR="00C220E5">
        <w:rPr>
          <w:rFonts w:hint="eastAsia"/>
        </w:rPr>
        <w:t>中での</w:t>
      </w:r>
      <w:r w:rsidR="00C220E5" w:rsidRPr="00C220E5">
        <w:rPr>
          <w:rFonts w:hint="eastAsia"/>
        </w:rPr>
        <w:t>困りごとを「</w:t>
      </w:r>
      <w:r w:rsidR="00C220E5">
        <w:rPr>
          <w:rFonts w:hint="eastAsia"/>
        </w:rPr>
        <w:t>日本高齢者</w:t>
      </w:r>
      <w:r w:rsidR="00C220E5" w:rsidRPr="00C220E5">
        <w:rPr>
          <w:rFonts w:hint="eastAsia"/>
        </w:rPr>
        <w:t>人権宣言」に照らして人権の問題として捉えましょう。</w:t>
      </w:r>
      <w:r w:rsidR="00C220E5">
        <w:rPr>
          <w:rFonts w:hint="eastAsia"/>
        </w:rPr>
        <w:t>自治体との話し合いでは</w:t>
      </w:r>
      <w:r w:rsidR="00C220E5" w:rsidRPr="00C220E5">
        <w:rPr>
          <w:rFonts w:hint="eastAsia"/>
        </w:rPr>
        <w:t>「日本高齢者人権宣言」</w:t>
      </w:r>
      <w:r w:rsidR="00C220E5">
        <w:rPr>
          <w:rFonts w:hint="eastAsia"/>
        </w:rPr>
        <w:t>を担当者に渡し</w:t>
      </w:r>
      <w:r w:rsidR="00C220E5" w:rsidRPr="00C220E5">
        <w:rPr>
          <w:rFonts w:hint="eastAsia"/>
        </w:rPr>
        <w:t>、高齢者の権利</w:t>
      </w:r>
      <w:r w:rsidR="00C220E5">
        <w:rPr>
          <w:rFonts w:hint="eastAsia"/>
        </w:rPr>
        <w:t>を</w:t>
      </w:r>
      <w:r w:rsidR="00C220E5" w:rsidRPr="00C220E5">
        <w:rPr>
          <w:rFonts w:hint="eastAsia"/>
        </w:rPr>
        <w:t>保障</w:t>
      </w:r>
      <w:r w:rsidR="00C220E5">
        <w:rPr>
          <w:rFonts w:hint="eastAsia"/>
        </w:rPr>
        <w:t>する</w:t>
      </w:r>
      <w:r w:rsidR="00C220E5" w:rsidRPr="00C220E5">
        <w:rPr>
          <w:rFonts w:hint="eastAsia"/>
        </w:rPr>
        <w:t>自治体の責務</w:t>
      </w:r>
      <w:r w:rsidR="00C220E5">
        <w:rPr>
          <w:rFonts w:hint="eastAsia"/>
        </w:rPr>
        <w:t>を果たすために</w:t>
      </w:r>
      <w:r w:rsidR="00C220E5" w:rsidRPr="00C220E5">
        <w:rPr>
          <w:rFonts w:hint="eastAsia"/>
        </w:rPr>
        <w:t>、高齢者施策の評価基準として「宣言」を活用するよう働きかけましょう。</w:t>
      </w:r>
      <w:bookmarkEnd w:id="0"/>
    </w:p>
    <w:p w14:paraId="3AB9C3D2" w14:textId="77777777" w:rsidR="00C92CFE" w:rsidRPr="00AE0A6E" w:rsidRDefault="00C92CFE" w:rsidP="00AE0A6E">
      <w:pPr>
        <w:autoSpaceDE w:val="0"/>
        <w:autoSpaceDN w:val="0"/>
        <w:snapToGrid w:val="0"/>
        <w:ind w:left="227" w:hangingChars="108" w:hanging="227"/>
        <w:jc w:val="left"/>
        <w:rPr>
          <w:sz w:val="21"/>
          <w:szCs w:val="21"/>
        </w:rPr>
      </w:pPr>
    </w:p>
    <w:p w14:paraId="039A13B4" w14:textId="5DC0D8B1" w:rsidR="00C92CFE" w:rsidRPr="00EC62A6" w:rsidRDefault="00C220E5" w:rsidP="00210FF3">
      <w:pPr>
        <w:autoSpaceDE w:val="0"/>
        <w:autoSpaceDN w:val="0"/>
        <w:ind w:left="260" w:hangingChars="108" w:hanging="260"/>
      </w:pPr>
      <w:r>
        <w:rPr>
          <w:rFonts w:hint="eastAsia"/>
        </w:rPr>
        <w:t>７</w:t>
      </w:r>
      <w:r w:rsidR="00C92CFE" w:rsidRPr="00EC62A6">
        <w:rPr>
          <w:rFonts w:hint="eastAsia"/>
        </w:rPr>
        <w:t xml:space="preserve">　建交労の要求を各地域で共有しましょう。共同行動の歴史のはじめから、建交労は低年金・無年金で暮らせない高齢者の就労の要求を高齢期運動の大切な課題として共同行動で取り組んできました。地域の話し合い、自治体への要請行動に一緒に参加しますので、</w:t>
      </w:r>
      <w:r>
        <w:rPr>
          <w:rFonts w:hint="eastAsia"/>
        </w:rPr>
        <w:t>ぜひ</w:t>
      </w:r>
      <w:r w:rsidR="00210FF3">
        <w:rPr>
          <w:rFonts w:hint="eastAsia"/>
        </w:rPr>
        <w:t>各地域の</w:t>
      </w:r>
      <w:r w:rsidR="00C92CFE" w:rsidRPr="00EC62A6">
        <w:rPr>
          <w:rFonts w:hint="eastAsia"/>
        </w:rPr>
        <w:t>建交労の仲間</w:t>
      </w:r>
      <w:r w:rsidR="00210FF3">
        <w:rPr>
          <w:rFonts w:hint="eastAsia"/>
        </w:rPr>
        <w:t>と</w:t>
      </w:r>
      <w:r w:rsidR="00C92CFE" w:rsidRPr="00EC62A6">
        <w:rPr>
          <w:rFonts w:hint="eastAsia"/>
        </w:rPr>
        <w:t>連絡</w:t>
      </w:r>
      <w:r w:rsidR="00210FF3">
        <w:rPr>
          <w:rFonts w:hint="eastAsia"/>
        </w:rPr>
        <w:t>を取ってください。建交労の対都要求を添付します。自治体への要求にも建交労の仲間と話し合い、その要求を反映し</w:t>
      </w:r>
      <w:r w:rsidR="00C92CFE" w:rsidRPr="00EC62A6">
        <w:rPr>
          <w:rFonts w:hint="eastAsia"/>
        </w:rPr>
        <w:t>てください。</w:t>
      </w:r>
    </w:p>
    <w:p w14:paraId="2B4CB48E" w14:textId="1F793470" w:rsidR="00C220E5" w:rsidRDefault="00C92CFE" w:rsidP="00C92CFE">
      <w:pPr>
        <w:autoSpaceDE w:val="0"/>
        <w:autoSpaceDN w:val="0"/>
        <w:ind w:left="486" w:hangingChars="202" w:hanging="486"/>
        <w:jc w:val="left"/>
        <w:rPr>
          <w:sz w:val="21"/>
          <w:szCs w:val="21"/>
        </w:rPr>
      </w:pPr>
      <w:r>
        <w:rPr>
          <w:rFonts w:hint="eastAsia"/>
          <w:szCs w:val="26"/>
        </w:rPr>
        <w:t xml:space="preserve">＊　</w:t>
      </w:r>
      <w:r w:rsidRPr="00957EAC">
        <w:rPr>
          <w:rFonts w:hint="eastAsia"/>
          <w:sz w:val="21"/>
          <w:szCs w:val="21"/>
        </w:rPr>
        <w:t>地域で建交労と連絡が取れない場合は、建交労の東京の本部に</w:t>
      </w:r>
      <w:r w:rsidR="00210FF3">
        <w:rPr>
          <w:rFonts w:hint="eastAsia"/>
          <w:sz w:val="21"/>
          <w:szCs w:val="21"/>
        </w:rPr>
        <w:t>ご相談く</w:t>
      </w:r>
      <w:r w:rsidRPr="00957EAC">
        <w:rPr>
          <w:rFonts w:hint="eastAsia"/>
          <w:sz w:val="21"/>
          <w:szCs w:val="21"/>
        </w:rPr>
        <w:t>ださい。</w:t>
      </w:r>
    </w:p>
    <w:p w14:paraId="48F28DA6" w14:textId="70B218DB" w:rsidR="00C92CFE" w:rsidRDefault="00C220E5" w:rsidP="00C92CFE">
      <w:pPr>
        <w:autoSpaceDE w:val="0"/>
        <w:autoSpaceDN w:val="0"/>
        <w:ind w:left="425" w:hangingChars="202" w:hanging="425"/>
        <w:jc w:val="left"/>
        <w:rPr>
          <w:rFonts w:eastAsia="BIZ UDPゴシック"/>
          <w:sz w:val="21"/>
          <w:szCs w:val="21"/>
        </w:rPr>
      </w:pPr>
      <w:r>
        <w:rPr>
          <w:rFonts w:hint="eastAsia"/>
          <w:sz w:val="21"/>
          <w:szCs w:val="21"/>
        </w:rPr>
        <w:t xml:space="preserve">　　</w:t>
      </w:r>
      <w:r w:rsidR="00C92CFE" w:rsidRPr="00957EAC">
        <w:rPr>
          <w:rFonts w:hint="eastAsia"/>
          <w:sz w:val="21"/>
          <w:szCs w:val="21"/>
        </w:rPr>
        <w:t>建交労都本部連絡先（</w:t>
      </w:r>
      <w:proofErr w:type="spellStart"/>
      <w:r w:rsidR="00C92CFE" w:rsidRPr="00957EAC">
        <w:rPr>
          <w:rFonts w:eastAsia="BIZ UDPゴシック"/>
          <w:sz w:val="21"/>
          <w:szCs w:val="21"/>
        </w:rPr>
        <w:t>acn94260@par.odn.ne.jp</w:t>
      </w:r>
      <w:proofErr w:type="spellEnd"/>
      <w:r w:rsidR="00C92CFE" w:rsidRPr="00957EAC">
        <w:rPr>
          <w:rFonts w:eastAsia="BIZ UDPゴシック" w:hint="eastAsia"/>
          <w:sz w:val="21"/>
          <w:szCs w:val="21"/>
        </w:rPr>
        <w:t xml:space="preserve">　　</w:t>
      </w:r>
      <w:r w:rsidR="00C92CFE" w:rsidRPr="00957EAC">
        <w:rPr>
          <w:rFonts w:eastAsia="BIZ UDPゴシック" w:hint="eastAsia"/>
          <w:sz w:val="21"/>
          <w:szCs w:val="21"/>
        </w:rPr>
        <w:t>03-3820-8644</w:t>
      </w:r>
      <w:r w:rsidR="00C92CFE" w:rsidRPr="00957EAC">
        <w:rPr>
          <w:rFonts w:eastAsia="BIZ UDPゴシック" w:hint="eastAsia"/>
          <w:sz w:val="21"/>
          <w:szCs w:val="21"/>
        </w:rPr>
        <w:t xml:space="preserve">　）</w:t>
      </w:r>
    </w:p>
    <w:p w14:paraId="1B433742" w14:textId="77777777" w:rsidR="00C92CFE" w:rsidRPr="00AE0A6E" w:rsidRDefault="00C92CFE" w:rsidP="00AE0A6E">
      <w:pPr>
        <w:autoSpaceDE w:val="0"/>
        <w:autoSpaceDN w:val="0"/>
        <w:snapToGrid w:val="0"/>
        <w:ind w:left="425" w:hangingChars="202" w:hanging="425"/>
        <w:jc w:val="left"/>
        <w:rPr>
          <w:rFonts w:eastAsia="BIZ UDPゴシック"/>
          <w:sz w:val="21"/>
          <w:szCs w:val="21"/>
        </w:rPr>
      </w:pPr>
    </w:p>
    <w:p w14:paraId="7CAB8E1A" w14:textId="2BF3F441" w:rsidR="00C92CFE" w:rsidRDefault="00C220E5" w:rsidP="00C92CFE">
      <w:pPr>
        <w:autoSpaceDE w:val="0"/>
        <w:autoSpaceDN w:val="0"/>
        <w:ind w:left="227" w:hangingChars="108" w:hanging="227"/>
        <w:jc w:val="left"/>
      </w:pPr>
      <w:bookmarkStart w:id="1" w:name="_Hlk199236086"/>
      <w:r>
        <w:rPr>
          <w:rFonts w:eastAsia="BIZ UDPゴシック" w:hint="eastAsia"/>
          <w:sz w:val="21"/>
          <w:szCs w:val="21"/>
        </w:rPr>
        <w:t>８</w:t>
      </w:r>
      <w:r w:rsidR="00C92CFE" w:rsidRPr="00EC62A6">
        <w:rPr>
          <w:rFonts w:hint="eastAsia"/>
        </w:rPr>
        <w:t xml:space="preserve">　自治体に提出した要請書と、自治体からの回答のコピーを事務局に送って下さい。（できるだけデジタルデータでいただけると助かります）東京高齢期運動連絡会のホームページ</w:t>
      </w:r>
      <w:r w:rsidR="00C92CFE" w:rsidRPr="00A3232D">
        <w:t>http://</w:t>
      </w:r>
      <w:proofErr w:type="spellStart"/>
      <w:r w:rsidR="00C92CFE" w:rsidRPr="00A3232D">
        <w:t>koureiki.main.jp</w:t>
      </w:r>
      <w:proofErr w:type="spellEnd"/>
      <w:r w:rsidR="00C92CFE" w:rsidRPr="00A3232D">
        <w:t>/html/t/</w:t>
      </w:r>
      <w:proofErr w:type="spellStart"/>
      <w:r w:rsidR="00C92CFE" w:rsidRPr="00A3232D">
        <w:t>jititai.html</w:t>
      </w:r>
      <w:proofErr w:type="spellEnd"/>
      <w:r w:rsidR="00C92CFE" w:rsidRPr="00EC62A6">
        <w:rPr>
          <w:rFonts w:hint="eastAsia"/>
        </w:rPr>
        <w:t>に掲載して</w:t>
      </w:r>
      <w:r w:rsidR="00C92CFE">
        <w:rPr>
          <w:rFonts w:hint="eastAsia"/>
        </w:rPr>
        <w:t>、全都の仲間が共有し学び合えるようにしていきます</w:t>
      </w:r>
      <w:r w:rsidR="00C92CFE" w:rsidRPr="00EC62A6">
        <w:rPr>
          <w:rFonts w:hint="eastAsia"/>
        </w:rPr>
        <w:t>。</w:t>
      </w:r>
    </w:p>
    <w:p w14:paraId="5C778550" w14:textId="77777777" w:rsidR="00C92CFE" w:rsidRDefault="00C92CFE" w:rsidP="00AE0A6E">
      <w:pPr>
        <w:autoSpaceDE w:val="0"/>
        <w:autoSpaceDN w:val="0"/>
        <w:snapToGrid w:val="0"/>
        <w:ind w:left="227" w:hangingChars="108" w:hanging="227"/>
        <w:jc w:val="left"/>
        <w:rPr>
          <w:sz w:val="21"/>
          <w:szCs w:val="21"/>
        </w:rPr>
      </w:pPr>
    </w:p>
    <w:p w14:paraId="56D82DBA" w14:textId="77777777" w:rsidR="00210FF3" w:rsidRDefault="00210FF3" w:rsidP="00AE0A6E">
      <w:pPr>
        <w:autoSpaceDE w:val="0"/>
        <w:autoSpaceDN w:val="0"/>
        <w:snapToGrid w:val="0"/>
        <w:ind w:left="227" w:hangingChars="108" w:hanging="227"/>
        <w:jc w:val="left"/>
        <w:rPr>
          <w:sz w:val="21"/>
          <w:szCs w:val="21"/>
        </w:rPr>
      </w:pPr>
    </w:p>
    <w:p w14:paraId="0E8C967E" w14:textId="77777777" w:rsidR="00210FF3" w:rsidRDefault="00210FF3" w:rsidP="00AE0A6E">
      <w:pPr>
        <w:autoSpaceDE w:val="0"/>
        <w:autoSpaceDN w:val="0"/>
        <w:snapToGrid w:val="0"/>
        <w:ind w:left="227" w:hangingChars="108" w:hanging="227"/>
        <w:jc w:val="left"/>
        <w:rPr>
          <w:sz w:val="21"/>
          <w:szCs w:val="21"/>
        </w:rPr>
      </w:pPr>
    </w:p>
    <w:p w14:paraId="5DC7EF8C" w14:textId="77777777" w:rsidR="00210FF3" w:rsidRDefault="00210FF3" w:rsidP="00C220E5">
      <w:pPr>
        <w:ind w:leftChars="455" w:left="1094"/>
        <w:jc w:val="left"/>
      </w:pPr>
      <w:bookmarkStart w:id="2" w:name="_Hlk199236168"/>
      <w:bookmarkEnd w:id="1"/>
    </w:p>
    <w:p w14:paraId="2DD65BA7" w14:textId="04545655" w:rsidR="003A5DBD" w:rsidRPr="005A4021" w:rsidRDefault="003A5DBD" w:rsidP="003A5DBD">
      <w:pPr>
        <w:widowControl w:val="0"/>
        <w:ind w:leftChars="862" w:left="2554" w:hangingChars="200" w:hanging="481"/>
        <w:rPr>
          <w:rFonts w:ascii="ＭＳ 明朝" w:eastAsia="BIZ UDPゴシック" w:hAnsi="Times New Roman" w:cs="ＭＳ Ｐゴシック"/>
          <w:color w:val="000000"/>
          <w:kern w:val="0"/>
          <w:szCs w:val="26"/>
        </w:rPr>
      </w:pPr>
      <w:r>
        <w:rPr>
          <w:rFonts w:ascii="ＭＳ 明朝" w:eastAsia="BIZ UDPゴシック" w:hAnsi="Times New Roman" w:cs="ＭＳ Ｐゴシック" w:hint="eastAsia"/>
          <w:noProof/>
          <w:color w:val="000000"/>
          <w:kern w:val="0"/>
          <w:szCs w:val="26"/>
        </w:rPr>
        <w:lastRenderedPageBreak/>
        <mc:AlternateContent>
          <mc:Choice Requires="wps">
            <w:drawing>
              <wp:anchor distT="0" distB="0" distL="114300" distR="114300" simplePos="0" relativeHeight="251659264" behindDoc="0" locked="0" layoutInCell="1" allowOverlap="1" wp14:anchorId="3280B03B" wp14:editId="7E6EA9DC">
                <wp:simplePos x="0" y="0"/>
                <wp:positionH relativeFrom="column">
                  <wp:posOffset>1026160</wp:posOffset>
                </wp:positionH>
                <wp:positionV relativeFrom="paragraph">
                  <wp:posOffset>-59690</wp:posOffset>
                </wp:positionV>
                <wp:extent cx="5118100" cy="1524000"/>
                <wp:effectExtent l="0" t="0" r="25400" b="19050"/>
                <wp:wrapNone/>
                <wp:docPr id="451782515" name="正方形/長方形 1"/>
                <wp:cNvGraphicFramePr/>
                <a:graphic xmlns:a="http://schemas.openxmlformats.org/drawingml/2006/main">
                  <a:graphicData uri="http://schemas.microsoft.com/office/word/2010/wordprocessingShape">
                    <wps:wsp>
                      <wps:cNvSpPr/>
                      <wps:spPr>
                        <a:xfrm>
                          <a:off x="0" y="0"/>
                          <a:ext cx="5118100" cy="1524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A5F692" id="正方形/長方形 1" o:spid="_x0000_s1026" style="position:absolute;margin-left:80.8pt;margin-top:-4.7pt;width:403pt;height:1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" filled="f" strokecolor="black [3213]" strokeweight="1pt"/>
            </w:pict>
          </mc:Fallback>
        </mc:AlternateContent>
      </w:r>
      <w:r w:rsidRPr="005A4021">
        <w:rPr>
          <w:rFonts w:ascii="ＭＳ 明朝" w:eastAsia="BIZ UDPゴシック" w:hAnsi="Times New Roman" w:cs="ＭＳ Ｐゴシック" w:hint="eastAsia"/>
          <w:color w:val="000000"/>
          <w:kern w:val="0"/>
          <w:szCs w:val="26"/>
        </w:rPr>
        <w:t>連絡先　東京高齢者全都共同行動事務局</w:t>
      </w:r>
      <w:r w:rsidRPr="005A4021">
        <w:rPr>
          <w:rFonts w:ascii="ＭＳ 明朝" w:eastAsia="BIZ UDPゴシック" w:hAnsi="Times New Roman" w:cs="ＭＳ Ｐゴシック"/>
          <w:color w:val="000000"/>
          <w:kern w:val="0"/>
          <w:szCs w:val="26"/>
        </w:rPr>
        <w:t xml:space="preserve"> </w:t>
      </w:r>
    </w:p>
    <w:p w14:paraId="1386D18A" w14:textId="77777777" w:rsidR="003A5DBD" w:rsidRDefault="003A5DBD" w:rsidP="003A5DBD">
      <w:pPr>
        <w:widowControl w:val="0"/>
        <w:ind w:leftChars="862" w:left="2554" w:hangingChars="200" w:hanging="481"/>
        <w:rPr>
          <w:rFonts w:ascii="ＭＳ 明朝" w:eastAsia="BIZ UDPゴシック" w:hAnsi="Times New Roman" w:cs="ＭＳ Ｐゴシック"/>
          <w:color w:val="000000"/>
          <w:kern w:val="0"/>
          <w:szCs w:val="26"/>
        </w:rPr>
      </w:pPr>
      <w:r w:rsidRPr="005A4021">
        <w:rPr>
          <w:rFonts w:ascii="ＭＳ 明朝" w:eastAsia="BIZ UDPゴシック" w:hAnsi="Times New Roman" w:cs="ＭＳ Ｐゴシック" w:hint="eastAsia"/>
          <w:color w:val="000000"/>
          <w:kern w:val="0"/>
          <w:szCs w:val="26"/>
        </w:rPr>
        <w:t>豊島区南大塚</w:t>
      </w:r>
      <w:r w:rsidRPr="005A4021">
        <w:rPr>
          <w:rFonts w:ascii="ＭＳ 明朝" w:eastAsia="BIZ UDPゴシック" w:hAnsi="Times New Roman" w:cs="ＭＳ Ｐゴシック"/>
          <w:color w:val="000000"/>
          <w:kern w:val="0"/>
          <w:szCs w:val="26"/>
        </w:rPr>
        <w:t xml:space="preserve"> 3-1-12 </w:t>
      </w:r>
      <w:r w:rsidRPr="005A4021">
        <w:rPr>
          <w:rFonts w:ascii="ＭＳ 明朝" w:eastAsia="BIZ UDPゴシック" w:hAnsi="Times New Roman" w:cs="ＭＳ Ｐゴシック"/>
          <w:color w:val="000000"/>
          <w:kern w:val="0"/>
          <w:szCs w:val="26"/>
        </w:rPr>
        <w:t>生方ビル</w:t>
      </w:r>
      <w:r w:rsidRPr="005A4021">
        <w:rPr>
          <w:rFonts w:ascii="ＭＳ 明朝" w:eastAsia="BIZ UDPゴシック" w:hAnsi="Times New Roman" w:cs="ＭＳ Ｐゴシック"/>
          <w:color w:val="000000"/>
          <w:kern w:val="0"/>
          <w:szCs w:val="26"/>
        </w:rPr>
        <w:t>4</w:t>
      </w:r>
      <w:r w:rsidRPr="005A4021">
        <w:rPr>
          <w:rFonts w:ascii="ＭＳ 明朝" w:eastAsia="BIZ UDPゴシック" w:hAnsi="Times New Roman" w:cs="ＭＳ Ｐゴシック"/>
          <w:color w:val="000000"/>
          <w:kern w:val="0"/>
          <w:szCs w:val="26"/>
        </w:rPr>
        <w:t>階</w:t>
      </w:r>
    </w:p>
    <w:p w14:paraId="362153A1" w14:textId="77777777" w:rsidR="003A5DBD" w:rsidRPr="005A4021" w:rsidRDefault="003A5DBD" w:rsidP="003A5DBD">
      <w:pPr>
        <w:widowControl w:val="0"/>
        <w:ind w:leftChars="862" w:left="2554" w:hangingChars="200" w:hanging="481"/>
        <w:rPr>
          <w:rFonts w:ascii="ＭＳ 明朝" w:eastAsia="BIZ UDPゴシック" w:hAnsi="Times New Roman" w:cs="ＭＳ Ｐゴシック"/>
          <w:color w:val="000000"/>
          <w:kern w:val="0"/>
          <w:szCs w:val="26"/>
        </w:rPr>
      </w:pPr>
      <w:r w:rsidRPr="005A4021">
        <w:rPr>
          <w:rFonts w:ascii="ＭＳ 明朝" w:eastAsia="BIZ UDPゴシック" w:hAnsi="Times New Roman" w:cs="ＭＳ Ｐゴシック" w:hint="eastAsia"/>
          <w:color w:val="000000"/>
          <w:kern w:val="0"/>
          <w:szCs w:val="26"/>
        </w:rPr>
        <w:t>共同行動事務局メール</w:t>
      </w:r>
      <w:r w:rsidRPr="005A4021">
        <w:rPr>
          <w:rFonts w:ascii="ＭＳ 明朝" w:eastAsia="BIZ UDPゴシック" w:hAnsi="Times New Roman" w:cs="ＭＳ Ｐゴシック"/>
          <w:color w:val="000000"/>
          <w:kern w:val="0"/>
          <w:szCs w:val="26"/>
        </w:rPr>
        <w:t xml:space="preserve"> </w:t>
      </w:r>
      <w:proofErr w:type="spellStart"/>
      <w:r w:rsidRPr="005A4021">
        <w:rPr>
          <w:rFonts w:ascii="ＭＳ 明朝" w:eastAsia="BIZ UDPゴシック" w:hAnsi="Times New Roman" w:cs="ＭＳ Ｐゴシック"/>
          <w:color w:val="000000"/>
          <w:kern w:val="0"/>
          <w:szCs w:val="26"/>
        </w:rPr>
        <w:t>koureisha.youkyuu@gmail.com</w:t>
      </w:r>
      <w:proofErr w:type="spellEnd"/>
    </w:p>
    <w:p w14:paraId="37921FAE" w14:textId="77777777" w:rsidR="003A5DBD" w:rsidRPr="005A4021" w:rsidRDefault="003A5DBD" w:rsidP="003A5DBD">
      <w:pPr>
        <w:widowControl w:val="0"/>
        <w:ind w:leftChars="862" w:left="2554" w:hangingChars="200" w:hanging="481"/>
        <w:rPr>
          <w:rFonts w:ascii="ＭＳ 明朝" w:eastAsia="BIZ UDPゴシック" w:hAnsi="Times New Roman" w:cs="ＭＳ Ｐゴシック"/>
          <w:color w:val="000000"/>
          <w:kern w:val="0"/>
          <w:szCs w:val="26"/>
        </w:rPr>
      </w:pPr>
      <w:r w:rsidRPr="005A4021">
        <w:rPr>
          <w:rFonts w:ascii="ＭＳ 明朝" w:eastAsia="BIZ UDPゴシック" w:hAnsi="Times New Roman" w:cs="ＭＳ Ｐゴシック" w:hint="eastAsia"/>
          <w:color w:val="000000"/>
          <w:kern w:val="0"/>
          <w:szCs w:val="26"/>
        </w:rPr>
        <w:t>全日本年金者組合東京都本部</w:t>
      </w:r>
      <w:r>
        <w:rPr>
          <w:rFonts w:ascii="ＭＳ 明朝" w:eastAsia="BIZ UDPゴシック" w:hAnsi="Times New Roman" w:cs="ＭＳ Ｐゴシック" w:hint="eastAsia"/>
          <w:color w:val="000000"/>
          <w:kern w:val="0"/>
          <w:szCs w:val="26"/>
        </w:rPr>
        <w:t xml:space="preserve"> </w:t>
      </w:r>
      <w:r w:rsidRPr="005A4021">
        <w:rPr>
          <w:rFonts w:ascii="ＭＳ 明朝" w:eastAsia="BIZ UDPゴシック" w:hAnsi="Times New Roman" w:cs="ＭＳ Ｐゴシック" w:hint="eastAsia"/>
          <w:color w:val="000000"/>
          <w:kern w:val="0"/>
          <w:szCs w:val="26"/>
        </w:rPr>
        <w:t>ＴＥＬ</w:t>
      </w:r>
      <w:r w:rsidRPr="005A4021">
        <w:rPr>
          <w:rFonts w:ascii="ＭＳ 明朝" w:eastAsia="BIZ UDPゴシック" w:hAnsi="Times New Roman" w:cs="ＭＳ Ｐゴシック"/>
          <w:color w:val="000000"/>
          <w:kern w:val="0"/>
          <w:szCs w:val="26"/>
        </w:rPr>
        <w:t xml:space="preserve"> 03-3986-8566</w:t>
      </w:r>
      <w:r w:rsidRPr="005A4021">
        <w:rPr>
          <w:rFonts w:ascii="ＭＳ 明朝" w:eastAsia="BIZ UDPゴシック" w:hAnsi="Times New Roman" w:cs="ＭＳ Ｐゴシック"/>
          <w:color w:val="000000"/>
          <w:kern w:val="0"/>
          <w:szCs w:val="26"/>
        </w:rPr>
        <w:t xml:space="preserve">　</w:t>
      </w:r>
      <w:r w:rsidRPr="005A4021">
        <w:rPr>
          <w:rFonts w:ascii="ＭＳ 明朝" w:eastAsia="BIZ UDPゴシック" w:hAnsi="Times New Roman" w:cs="ＭＳ Ｐゴシック"/>
          <w:color w:val="000000"/>
          <w:kern w:val="0"/>
          <w:szCs w:val="26"/>
        </w:rPr>
        <w:t>FAX 03-3986-8567</w:t>
      </w:r>
    </w:p>
    <w:p w14:paraId="7BD62808" w14:textId="77777777" w:rsidR="003A5DBD" w:rsidRPr="005A4021" w:rsidRDefault="003A5DBD" w:rsidP="003A5DBD">
      <w:pPr>
        <w:widowControl w:val="0"/>
        <w:ind w:leftChars="862" w:left="2554" w:hangingChars="200" w:hanging="481"/>
        <w:rPr>
          <w:rFonts w:ascii="ＭＳ 明朝" w:eastAsia="BIZ UDPゴシック" w:hAnsi="Times New Roman" w:cs="ＭＳ Ｐゴシック"/>
          <w:color w:val="000000"/>
          <w:kern w:val="0"/>
          <w:szCs w:val="26"/>
        </w:rPr>
      </w:pPr>
      <w:r w:rsidRPr="005A4021">
        <w:rPr>
          <w:rFonts w:ascii="ＭＳ 明朝" w:eastAsia="BIZ UDPゴシック" w:hAnsi="Times New Roman" w:cs="ＭＳ Ｐゴシック" w:hint="eastAsia"/>
          <w:color w:val="000000"/>
          <w:kern w:val="0"/>
          <w:szCs w:val="26"/>
        </w:rPr>
        <w:t>東京高齢期運動連絡会</w:t>
      </w:r>
      <w:r>
        <w:rPr>
          <w:rFonts w:ascii="ＭＳ 明朝" w:eastAsia="BIZ UDPゴシック" w:hAnsi="Times New Roman" w:cs="ＭＳ Ｐゴシック" w:hint="eastAsia"/>
          <w:color w:val="000000"/>
          <w:kern w:val="0"/>
          <w:szCs w:val="26"/>
        </w:rPr>
        <w:t xml:space="preserve"> </w:t>
      </w:r>
      <w:r w:rsidRPr="005A4021">
        <w:rPr>
          <w:rFonts w:ascii="ＭＳ 明朝" w:eastAsia="BIZ UDPゴシック" w:hAnsi="Times New Roman" w:cs="ＭＳ Ｐゴシック" w:hint="eastAsia"/>
          <w:color w:val="000000"/>
          <w:kern w:val="0"/>
          <w:szCs w:val="26"/>
        </w:rPr>
        <w:t>ＴＥＬ</w:t>
      </w:r>
      <w:r w:rsidRPr="005A4021">
        <w:rPr>
          <w:rFonts w:ascii="ＭＳ 明朝" w:eastAsia="BIZ UDPゴシック" w:hAnsi="Times New Roman" w:cs="ＭＳ Ｐゴシック"/>
          <w:color w:val="000000"/>
          <w:kern w:val="0"/>
          <w:szCs w:val="26"/>
        </w:rPr>
        <w:t xml:space="preserve"> 03-5956-8781</w:t>
      </w:r>
      <w:r w:rsidRPr="005A4021">
        <w:rPr>
          <w:rFonts w:ascii="ＭＳ 明朝" w:eastAsia="BIZ UDPゴシック" w:hAnsi="Times New Roman" w:cs="ＭＳ Ｐゴシック"/>
          <w:color w:val="000000"/>
          <w:kern w:val="0"/>
          <w:szCs w:val="26"/>
        </w:rPr>
        <w:t xml:space="preserve">　</w:t>
      </w:r>
      <w:r w:rsidRPr="005A4021">
        <w:rPr>
          <w:rFonts w:ascii="ＭＳ 明朝" w:eastAsia="BIZ UDPゴシック" w:hAnsi="Times New Roman" w:cs="ＭＳ Ｐゴシック"/>
          <w:color w:val="000000"/>
          <w:kern w:val="0"/>
          <w:szCs w:val="26"/>
        </w:rPr>
        <w:t>FAX 03-5956-8782</w:t>
      </w:r>
    </w:p>
    <w:p w14:paraId="61CAA23B" w14:textId="77777777" w:rsidR="003A5DBD" w:rsidRDefault="003A5DBD" w:rsidP="003A5DBD">
      <w:pPr>
        <w:widowControl w:val="0"/>
        <w:ind w:leftChars="862" w:left="2554" w:hangingChars="200" w:hanging="481"/>
        <w:rPr>
          <w:rFonts w:ascii="ＭＳ 明朝" w:eastAsia="BIZ UDPゴシック" w:hAnsi="Times New Roman" w:cs="ＭＳ Ｐゴシック"/>
          <w:color w:val="000000"/>
          <w:kern w:val="0"/>
          <w:szCs w:val="26"/>
        </w:rPr>
      </w:pPr>
      <w:r w:rsidRPr="005A4021">
        <w:rPr>
          <w:rFonts w:ascii="ＭＳ 明朝" w:eastAsia="BIZ UDPゴシック" w:hAnsi="Times New Roman" w:cs="ＭＳ Ｐゴシック" w:hint="eastAsia"/>
          <w:color w:val="000000"/>
          <w:kern w:val="0"/>
          <w:szCs w:val="26"/>
        </w:rPr>
        <w:t>担当　菅谷正見　加藤勝則</w:t>
      </w:r>
    </w:p>
    <w:p w14:paraId="6CBAAE07" w14:textId="77777777" w:rsidR="003A5DBD" w:rsidRDefault="003A5DBD" w:rsidP="003A5DBD">
      <w:pPr>
        <w:widowControl w:val="0"/>
        <w:ind w:leftChars="862" w:left="2554" w:hangingChars="200" w:hanging="481"/>
        <w:rPr>
          <w:rFonts w:ascii="ＭＳ 明朝" w:eastAsia="BIZ UDPゴシック" w:hAnsi="Times New Roman" w:cs="ＭＳ Ｐゴシック" w:hint="eastAsia"/>
          <w:color w:val="000000"/>
          <w:kern w:val="0"/>
          <w:szCs w:val="26"/>
        </w:rPr>
      </w:pPr>
    </w:p>
    <w:p w14:paraId="698B8F2A" w14:textId="5A3DB81B" w:rsidR="00210FF3" w:rsidRPr="00210FF3" w:rsidRDefault="00210FF3" w:rsidP="00210FF3">
      <w:pPr>
        <w:jc w:val="left"/>
        <w:rPr>
          <w:rFonts w:ascii="Century" w:hAnsi="Century"/>
        </w:rPr>
      </w:pPr>
      <w:r w:rsidRPr="00C97482">
        <w:rPr>
          <w:rFonts w:eastAsia="BIZ UDPゴシック" w:hint="eastAsia"/>
        </w:rPr>
        <w:t>（　※　建交労</w:t>
      </w:r>
      <w:r>
        <w:rPr>
          <w:rFonts w:eastAsia="BIZ UDPゴシック" w:hint="eastAsia"/>
        </w:rPr>
        <w:t>対都</w:t>
      </w:r>
      <w:r w:rsidRPr="00C97482">
        <w:rPr>
          <w:rFonts w:eastAsia="BIZ UDPゴシック" w:hint="eastAsia"/>
        </w:rPr>
        <w:t>要求　）</w:t>
      </w:r>
      <w:bookmarkEnd w:id="2"/>
      <w:r>
        <w:rPr>
          <w:rFonts w:eastAsia="BIZ UDPゴシック" w:hint="eastAsia"/>
        </w:rPr>
        <w:t xml:space="preserve">　　　　　　　　　　　　　　　　　　　　　　　　　　　　</w:t>
      </w:r>
      <w:r w:rsidRPr="00210FF3">
        <w:rPr>
          <w:rFonts w:ascii="Century" w:hAnsi="Century" w:hint="eastAsia"/>
        </w:rPr>
        <w:t xml:space="preserve">２０２５年７月　日　　　　　　　　　　　　　　　　　　　　　　　　　　　　　　</w:t>
      </w:r>
    </w:p>
    <w:p w14:paraId="031A8D09" w14:textId="77777777" w:rsidR="00210FF3" w:rsidRDefault="00210FF3" w:rsidP="00210FF3">
      <w:pPr>
        <w:widowControl w:val="0"/>
        <w:rPr>
          <w:rFonts w:ascii="Century" w:hAnsi="Century"/>
        </w:rPr>
      </w:pPr>
    </w:p>
    <w:p w14:paraId="63698911" w14:textId="689A50CC" w:rsidR="00210FF3" w:rsidRPr="00210FF3" w:rsidRDefault="00210FF3" w:rsidP="00210FF3">
      <w:pPr>
        <w:widowControl w:val="0"/>
        <w:rPr>
          <w:rFonts w:ascii="Century" w:hAnsi="Century"/>
        </w:rPr>
      </w:pPr>
      <w:r w:rsidRPr="00210FF3">
        <w:rPr>
          <w:rFonts w:ascii="Century" w:hAnsi="Century" w:hint="eastAsia"/>
        </w:rPr>
        <w:t>東京都知事　小池百合子　殿</w:t>
      </w:r>
    </w:p>
    <w:p w14:paraId="3E71E6CB" w14:textId="77777777" w:rsidR="00210FF3" w:rsidRPr="00210FF3" w:rsidRDefault="00210FF3" w:rsidP="00210FF3">
      <w:pPr>
        <w:widowControl w:val="0"/>
        <w:snapToGrid w:val="0"/>
        <w:rPr>
          <w:rFonts w:ascii="Century" w:hAnsi="Century"/>
          <w:sz w:val="10"/>
          <w:szCs w:val="10"/>
        </w:rPr>
      </w:pPr>
    </w:p>
    <w:p w14:paraId="6BA4FDC4" w14:textId="06A33697" w:rsidR="00210FF3" w:rsidRPr="00210FF3" w:rsidRDefault="00210FF3" w:rsidP="00210FF3">
      <w:pPr>
        <w:widowControl w:val="0"/>
        <w:rPr>
          <w:rFonts w:ascii="Century" w:hAnsi="Century"/>
        </w:rPr>
      </w:pPr>
      <w:r w:rsidRPr="00210FF3">
        <w:rPr>
          <w:rFonts w:ascii="Century" w:hAnsi="Century" w:hint="eastAsia"/>
        </w:rPr>
        <w:t xml:space="preserve">　　　　　　　高年齢者等の就労促進に関する要請書</w:t>
      </w:r>
    </w:p>
    <w:p w14:paraId="33A82783" w14:textId="77777777" w:rsidR="00210FF3" w:rsidRPr="00210FF3" w:rsidRDefault="00210FF3" w:rsidP="00210FF3">
      <w:pPr>
        <w:widowControl w:val="0"/>
        <w:snapToGrid w:val="0"/>
        <w:rPr>
          <w:rFonts w:ascii="Century" w:hAnsi="Century"/>
          <w:sz w:val="10"/>
          <w:szCs w:val="10"/>
        </w:rPr>
      </w:pPr>
    </w:p>
    <w:p w14:paraId="5500A83A" w14:textId="77777777" w:rsidR="00210FF3" w:rsidRPr="00210FF3" w:rsidRDefault="00210FF3" w:rsidP="00210FF3">
      <w:pPr>
        <w:widowControl w:val="0"/>
        <w:rPr>
          <w:rFonts w:ascii="Century" w:hAnsi="Century"/>
        </w:rPr>
      </w:pPr>
      <w:r w:rsidRPr="00210FF3">
        <w:rPr>
          <w:rFonts w:ascii="Century" w:hAnsi="Century" w:hint="eastAsia"/>
        </w:rPr>
        <w:t xml:space="preserve">　　　　　　　　　　　　　　　　　　建交労都本部事業団・高齢者部会</w:t>
      </w:r>
    </w:p>
    <w:p w14:paraId="36E25C9E" w14:textId="77777777" w:rsidR="00210FF3" w:rsidRPr="00210FF3" w:rsidRDefault="00210FF3" w:rsidP="00210FF3">
      <w:pPr>
        <w:widowControl w:val="0"/>
        <w:snapToGrid w:val="0"/>
        <w:rPr>
          <w:rFonts w:ascii="Century" w:eastAsia="ＭＳ 明朝" w:hAnsi="Century"/>
          <w:sz w:val="10"/>
          <w:szCs w:val="10"/>
        </w:rPr>
      </w:pPr>
    </w:p>
    <w:p w14:paraId="2507F09E" w14:textId="77777777" w:rsidR="00210FF3" w:rsidRPr="00210FF3" w:rsidRDefault="00210FF3" w:rsidP="00210FF3">
      <w:pPr>
        <w:widowControl w:val="0"/>
        <w:jc w:val="center"/>
        <w:rPr>
          <w:rFonts w:ascii="Century" w:eastAsia="ＭＳ 明朝" w:hAnsi="Century"/>
        </w:rPr>
      </w:pPr>
      <w:r w:rsidRPr="00210FF3">
        <w:rPr>
          <w:rFonts w:ascii="Century" w:eastAsia="ＭＳ 明朝" w:hAnsi="Century" w:hint="eastAsia"/>
        </w:rPr>
        <w:t>記</w:t>
      </w:r>
    </w:p>
    <w:p w14:paraId="5F891698" w14:textId="77777777" w:rsidR="00210FF3" w:rsidRPr="00210FF3" w:rsidRDefault="00210FF3" w:rsidP="00210FF3">
      <w:pPr>
        <w:widowControl w:val="0"/>
        <w:snapToGrid w:val="0"/>
        <w:rPr>
          <w:rFonts w:ascii="Century" w:eastAsia="ＭＳ 明朝" w:hAnsi="Century"/>
          <w:sz w:val="10"/>
          <w:szCs w:val="10"/>
        </w:rPr>
      </w:pPr>
    </w:p>
    <w:p w14:paraId="2934ACB2" w14:textId="77777777" w:rsidR="00210FF3" w:rsidRPr="00210FF3" w:rsidRDefault="00210FF3" w:rsidP="00210FF3">
      <w:pPr>
        <w:widowControl w:val="0"/>
        <w:ind w:left="481" w:hangingChars="200" w:hanging="481"/>
        <w:rPr>
          <w:rFonts w:ascii="Century" w:eastAsia="ＭＳ 明朝" w:hAnsi="Century"/>
        </w:rPr>
      </w:pPr>
      <w:r w:rsidRPr="00210FF3">
        <w:rPr>
          <w:rFonts w:ascii="Century" w:eastAsia="ＭＳ 明朝" w:hAnsi="Century" w:hint="eastAsia"/>
        </w:rPr>
        <w:t>１、高年齢者雇用安定法５条３６条の援助・育成団体に含まれる、東京高齢者就労事業団協議会（以下事業団協議会）の構成団体などに対し次項の具体的援助を行ってください。</w:t>
      </w:r>
    </w:p>
    <w:p w14:paraId="64D1FC95" w14:textId="77777777" w:rsidR="00210FF3" w:rsidRPr="00210FF3" w:rsidRDefault="00210FF3" w:rsidP="00210FF3">
      <w:pPr>
        <w:widowControl w:val="0"/>
        <w:ind w:left="481" w:hangingChars="200" w:hanging="481"/>
        <w:rPr>
          <w:rFonts w:ascii="Century" w:eastAsia="ＭＳ 明朝" w:hAnsi="Century"/>
        </w:rPr>
      </w:pPr>
      <w:r w:rsidRPr="00210FF3">
        <w:rPr>
          <w:rFonts w:ascii="Century" w:eastAsia="ＭＳ 明朝" w:hAnsi="Century" w:hint="eastAsia"/>
        </w:rPr>
        <w:t>（１）地方自治法施行令第１６７条の２第１項第３号の改正交付に伴ってシルバー人材センターに「準ずる団体」の基準を作成し。優先発注の機会が与えられるような施策を行ってください。</w:t>
      </w:r>
    </w:p>
    <w:p w14:paraId="66D3CAC0" w14:textId="77777777" w:rsidR="00210FF3" w:rsidRPr="00210FF3" w:rsidRDefault="00210FF3" w:rsidP="00210FF3">
      <w:pPr>
        <w:widowControl w:val="0"/>
        <w:ind w:left="481" w:hangingChars="200" w:hanging="481"/>
        <w:rPr>
          <w:rFonts w:ascii="Century" w:eastAsia="ＭＳ 明朝" w:hAnsi="Century"/>
        </w:rPr>
      </w:pPr>
      <w:r w:rsidRPr="00210FF3">
        <w:rPr>
          <w:rFonts w:ascii="Century" w:eastAsia="ＭＳ 明朝" w:hAnsi="Century" w:hint="eastAsia"/>
        </w:rPr>
        <w:t>（２）法の精神に沿って高齢者に適した都立公園等の清掃委託などの仕事を事業団協議会加盟団体等に提供するよう関係部局へ連絡文書の配布などの検討してください、</w:t>
      </w:r>
    </w:p>
    <w:p w14:paraId="661613CB" w14:textId="77777777" w:rsidR="00210FF3" w:rsidRPr="00210FF3" w:rsidRDefault="00210FF3" w:rsidP="00210FF3">
      <w:pPr>
        <w:widowControl w:val="0"/>
        <w:ind w:left="481" w:hangingChars="200" w:hanging="481"/>
        <w:rPr>
          <w:rFonts w:ascii="Century" w:eastAsia="ＭＳ 明朝" w:hAnsi="Century"/>
        </w:rPr>
      </w:pPr>
      <w:r w:rsidRPr="00210FF3">
        <w:rPr>
          <w:rFonts w:ascii="Century" w:eastAsia="ＭＳ 明朝" w:hAnsi="Century" w:hint="eastAsia"/>
        </w:rPr>
        <w:t>（３）高齢者就労の促進のため自主的にその目的をもって活動している団体の調査をしてください。</w:t>
      </w:r>
    </w:p>
    <w:p w14:paraId="78025019" w14:textId="77777777" w:rsidR="00210FF3" w:rsidRPr="00210FF3" w:rsidRDefault="00210FF3" w:rsidP="00210FF3">
      <w:pPr>
        <w:widowControl w:val="0"/>
        <w:snapToGrid w:val="0"/>
        <w:ind w:left="201" w:hangingChars="200" w:hanging="201"/>
        <w:rPr>
          <w:rFonts w:ascii="Century" w:eastAsia="ＭＳ 明朝" w:hAnsi="Century"/>
          <w:sz w:val="10"/>
          <w:szCs w:val="10"/>
        </w:rPr>
      </w:pPr>
    </w:p>
    <w:p w14:paraId="0BC7CADE" w14:textId="77777777" w:rsidR="00210FF3" w:rsidRPr="00210FF3" w:rsidRDefault="00210FF3" w:rsidP="00210FF3">
      <w:pPr>
        <w:widowControl w:val="0"/>
        <w:overflowPunct w:val="0"/>
        <w:adjustRightInd w:val="0"/>
        <w:ind w:left="481" w:hangingChars="200" w:hanging="481"/>
        <w:textAlignment w:val="baseline"/>
        <w:rPr>
          <w:rFonts w:ascii="ＭＳ 明朝" w:eastAsia="ＭＳ 明朝" w:hAnsi="Times New Roman" w:cs="ＭＳ 明朝"/>
          <w:kern w:val="0"/>
        </w:rPr>
      </w:pPr>
      <w:r w:rsidRPr="00210FF3">
        <w:rPr>
          <w:rFonts w:ascii="ＭＳ 明朝" w:eastAsia="ＭＳ 明朝" w:hAnsi="Times New Roman" w:cs="ＭＳ 明朝" w:hint="eastAsia"/>
          <w:kern w:val="0"/>
        </w:rPr>
        <w:t>２、２０１９年、東京都が作成した「都民の就労の支援に係る施策の推進とソーシャルファームの創設の促進に関する条例」に関し、次の改善の検討をお願いします。</w:t>
      </w:r>
    </w:p>
    <w:p w14:paraId="0ABE5CD3" w14:textId="77777777" w:rsidR="00210FF3" w:rsidRPr="00210FF3" w:rsidRDefault="00210FF3" w:rsidP="00210FF3">
      <w:pPr>
        <w:widowControl w:val="0"/>
        <w:overflowPunct w:val="0"/>
        <w:adjustRightInd w:val="0"/>
        <w:ind w:leftChars="100" w:left="480" w:hangingChars="100" w:hanging="240"/>
        <w:textAlignment w:val="baseline"/>
        <w:rPr>
          <w:rFonts w:ascii="ＭＳ 明朝" w:eastAsia="ＭＳ 明朝" w:hAnsi="Times New Roman" w:cs="ＭＳ 明朝"/>
          <w:kern w:val="0"/>
        </w:rPr>
      </w:pPr>
      <w:r w:rsidRPr="00210FF3">
        <w:rPr>
          <w:rFonts w:ascii="ＭＳ 明朝" w:eastAsia="ＭＳ 明朝" w:hAnsi="Times New Roman" w:cs="ＭＳ 明朝" w:hint="eastAsia"/>
          <w:kern w:val="0"/>
        </w:rPr>
        <w:t>①　ソーシャルファームの支援策の中での公共発注における活用において、総合評価方式と合わせ随意契約による優先発注が可能となるよう国へ働きかけてください。</w:t>
      </w:r>
    </w:p>
    <w:p w14:paraId="43FBCAA4" w14:textId="77777777" w:rsidR="00210FF3" w:rsidRPr="00210FF3" w:rsidRDefault="00210FF3" w:rsidP="00210FF3">
      <w:pPr>
        <w:widowControl w:val="0"/>
        <w:overflowPunct w:val="0"/>
        <w:adjustRightInd w:val="0"/>
        <w:ind w:leftChars="100" w:left="480" w:hangingChars="100" w:hanging="240"/>
        <w:textAlignment w:val="baseline"/>
        <w:rPr>
          <w:rFonts w:ascii="ＭＳ 明朝" w:eastAsia="ＭＳ 明朝" w:hAnsi="Times New Roman" w:cs="ＭＳ 明朝"/>
          <w:i/>
          <w:kern w:val="0"/>
        </w:rPr>
      </w:pPr>
      <w:r w:rsidRPr="00210FF3">
        <w:rPr>
          <w:rFonts w:ascii="ＭＳ 明朝" w:eastAsia="ＭＳ 明朝" w:hAnsi="Times New Roman" w:cs="ＭＳ 明朝" w:hint="eastAsia"/>
          <w:kern w:val="0"/>
        </w:rPr>
        <w:t>②　ソーシャルファーム条例の実効性を上げるためには東京都内２３区各市自治体の協力が不可欠と思われます。都として連携して事業が進められるよう働きかけを強めてください。</w:t>
      </w:r>
    </w:p>
    <w:p w14:paraId="2D99D410" w14:textId="77777777" w:rsidR="00210FF3" w:rsidRPr="00210FF3" w:rsidRDefault="00210FF3" w:rsidP="00210FF3">
      <w:pPr>
        <w:widowControl w:val="0"/>
        <w:overflowPunct w:val="0"/>
        <w:adjustRightInd w:val="0"/>
        <w:ind w:leftChars="100" w:left="480" w:hangingChars="100" w:hanging="240"/>
        <w:textAlignment w:val="baseline"/>
        <w:rPr>
          <w:rFonts w:ascii="ＭＳ 明朝" w:eastAsia="ＭＳ 明朝" w:hAnsi="Times New Roman" w:cs="ＭＳ 明朝"/>
          <w:kern w:val="0"/>
        </w:rPr>
      </w:pPr>
      <w:r w:rsidRPr="00210FF3">
        <w:rPr>
          <w:rFonts w:ascii="ＭＳ 明朝" w:eastAsia="ＭＳ 明朝" w:hAnsi="Times New Roman" w:cs="ＭＳ 明朝" w:hint="eastAsia"/>
          <w:kern w:val="0"/>
        </w:rPr>
        <w:t>③　就労困難者の中に無年金、低年金で働かなければ生活できない７５歳以上の後期高齢者などが含まれるよう検討してください。</w:t>
      </w:r>
    </w:p>
    <w:p w14:paraId="3E9D0C1B" w14:textId="77777777" w:rsidR="00210FF3" w:rsidRPr="00210FF3" w:rsidRDefault="00210FF3" w:rsidP="00210FF3">
      <w:pPr>
        <w:widowControl w:val="0"/>
        <w:snapToGrid w:val="0"/>
        <w:ind w:left="201" w:hangingChars="200" w:hanging="201"/>
        <w:rPr>
          <w:rFonts w:ascii="Century" w:eastAsia="ＭＳ 明朝" w:hAnsi="Century"/>
          <w:sz w:val="10"/>
          <w:szCs w:val="10"/>
        </w:rPr>
      </w:pPr>
    </w:p>
    <w:p w14:paraId="0952EB7B" w14:textId="1CE13D0B" w:rsidR="00C220E5" w:rsidRDefault="00210FF3" w:rsidP="00210FF3">
      <w:pPr>
        <w:widowControl w:val="0"/>
        <w:ind w:left="481" w:hangingChars="200" w:hanging="481"/>
        <w:rPr>
          <w:rFonts w:ascii="Century" w:eastAsia="ＭＳ 明朝" w:hAnsi="Century"/>
        </w:rPr>
      </w:pPr>
      <w:r w:rsidRPr="00210FF3">
        <w:rPr>
          <w:rFonts w:ascii="Century" w:eastAsia="ＭＳ 明朝" w:hAnsi="Century" w:hint="eastAsia"/>
        </w:rPr>
        <w:t>３　　公園等の清掃・除草等維持管理委託については競争入札による競争激化により公共工事設計労務単価及び最低賃金はこの数年間で大幅に値上がりしているにもかかわらず、そこで働く労働者に反映されておりません、積算基準に基づき適正な賃金が支払われるように委託契約内容に関して公契約条例の制定及び最低制限価格制度の導入を行い改善してください。又「中小企業者に関する国等の契約の基本方針」に従い適切な対策を講じてください。</w:t>
      </w:r>
    </w:p>
    <w:p w14:paraId="180D5DD8" w14:textId="48C64A3C" w:rsidR="00C92CFE" w:rsidRPr="00EC62A6" w:rsidRDefault="00C92CFE" w:rsidP="00C92CFE">
      <w:pPr>
        <w:jc w:val="right"/>
        <w:rPr>
          <w:rFonts w:ascii="ＭＳ 明朝" w:eastAsia="BIZ UDPゴシック" w:hAnsi="Times New Roman" w:cs="ＭＳ Ｐゴシック"/>
          <w:color w:val="000000"/>
          <w:kern w:val="0"/>
          <w:szCs w:val="26"/>
        </w:rPr>
      </w:pPr>
      <w:r w:rsidRPr="00EC62A6">
        <w:rPr>
          <w:rFonts w:ascii="ＭＳ 明朝" w:eastAsia="BIZ UDPゴシック" w:hAnsi="Times New Roman" w:cs="ＭＳ Ｐゴシック" w:hint="eastAsia"/>
          <w:color w:val="000000"/>
          <w:kern w:val="0"/>
          <w:szCs w:val="26"/>
        </w:rPr>
        <w:t>２０２５年</w:t>
      </w:r>
      <w:r w:rsidR="00E71AF2">
        <w:rPr>
          <w:rFonts w:ascii="ＭＳ 明朝" w:eastAsia="BIZ UDPゴシック" w:hAnsi="Times New Roman" w:cs="ＭＳ Ｐゴシック" w:hint="eastAsia"/>
          <w:color w:val="000000"/>
          <w:kern w:val="0"/>
          <w:szCs w:val="26"/>
        </w:rPr>
        <w:t>７</w:t>
      </w:r>
      <w:r w:rsidRPr="00EC62A6">
        <w:rPr>
          <w:rFonts w:ascii="ＭＳ 明朝" w:eastAsia="BIZ UDPゴシック" w:hAnsi="Times New Roman" w:cs="ＭＳ Ｐゴシック" w:hint="eastAsia"/>
          <w:color w:val="000000"/>
          <w:kern w:val="0"/>
          <w:szCs w:val="26"/>
        </w:rPr>
        <w:t>月</w:t>
      </w:r>
      <w:r w:rsidR="00E71AF2">
        <w:rPr>
          <w:rFonts w:ascii="ＭＳ 明朝" w:eastAsia="BIZ UDPゴシック" w:hAnsi="Times New Roman" w:cs="ＭＳ Ｐゴシック" w:hint="eastAsia"/>
          <w:color w:val="000000"/>
          <w:kern w:val="0"/>
          <w:szCs w:val="26"/>
        </w:rPr>
        <w:t>２９日</w:t>
      </w:r>
    </w:p>
    <w:p w14:paraId="53D5E98E" w14:textId="77777777" w:rsidR="00C92CFE" w:rsidRPr="00EC62A6" w:rsidRDefault="00C92CFE" w:rsidP="00C92CFE">
      <w:pPr>
        <w:jc w:val="right"/>
        <w:rPr>
          <w:rFonts w:ascii="ＭＳ 明朝" w:eastAsia="BIZ UDPゴシック" w:hAnsi="Times New Roman" w:cs="ＭＳ Ｐゴシック"/>
          <w:color w:val="000000"/>
          <w:kern w:val="0"/>
          <w:szCs w:val="26"/>
        </w:rPr>
      </w:pPr>
    </w:p>
    <w:p w14:paraId="506DCE5E" w14:textId="77777777" w:rsidR="00C92CFE" w:rsidRPr="00257330" w:rsidRDefault="00C92CFE" w:rsidP="00C92CFE">
      <w:pPr>
        <w:snapToGrid w:val="0"/>
        <w:jc w:val="left"/>
        <w:rPr>
          <w:rFonts w:ascii="ＭＳ 明朝" w:eastAsia="BIZ UDPゴシック" w:hAnsi="Times New Roman" w:cs="ＭＳ Ｐゴシック"/>
          <w:color w:val="000000"/>
          <w:kern w:val="0"/>
          <w:sz w:val="36"/>
          <w:szCs w:val="36"/>
        </w:rPr>
      </w:pPr>
      <w:r w:rsidRPr="00EC62A6">
        <w:rPr>
          <w:rFonts w:ascii="ＭＳ 明朝" w:eastAsia="BIZ UDPゴシック" w:hAnsi="Times New Roman" w:cs="ＭＳ Ｐゴシック" w:hint="eastAsia"/>
          <w:color w:val="000000"/>
          <w:kern w:val="0"/>
          <w:sz w:val="36"/>
          <w:szCs w:val="36"/>
        </w:rPr>
        <w:t>高齢期要求実現をめざす全都共同行動</w:t>
      </w:r>
    </w:p>
    <w:p w14:paraId="1F92C790" w14:textId="77777777" w:rsidR="00C92CFE" w:rsidRPr="00EC62A6" w:rsidRDefault="00C92CFE" w:rsidP="00C92CFE">
      <w:pPr>
        <w:snapToGrid w:val="0"/>
        <w:jc w:val="left"/>
        <w:rPr>
          <w:rFonts w:ascii="ＭＳ 明朝" w:eastAsia="BIZ UDPゴシック" w:hAnsi="Times New Roman" w:cs="ＭＳ Ｐゴシック"/>
          <w:color w:val="000000"/>
          <w:kern w:val="0"/>
          <w:sz w:val="40"/>
          <w:szCs w:val="40"/>
        </w:rPr>
      </w:pPr>
      <w:r w:rsidRPr="00257330">
        <w:rPr>
          <w:rFonts w:ascii="ＭＳ 明朝" w:eastAsia="BIZ UDPゴシック" w:hAnsi="Times New Roman" w:cs="ＭＳ Ｐゴシック" w:hint="eastAsia"/>
          <w:color w:val="000000"/>
          <w:kern w:val="0"/>
          <w:sz w:val="36"/>
          <w:szCs w:val="36"/>
        </w:rPr>
        <w:t xml:space="preserve">　　行政データ問合せ（自治体アンケート）の取り組み</w:t>
      </w:r>
    </w:p>
    <w:p w14:paraId="5CFEA9DD" w14:textId="77777777" w:rsidR="00C92CFE" w:rsidRDefault="00C92CFE" w:rsidP="00C92CFE">
      <w:pPr>
        <w:autoSpaceDE w:val="0"/>
        <w:autoSpaceDN w:val="0"/>
        <w:ind w:left="243" w:hangingChars="101" w:hanging="243"/>
        <w:jc w:val="left"/>
        <w:rPr>
          <w:szCs w:val="26"/>
        </w:rPr>
      </w:pPr>
    </w:p>
    <w:p w14:paraId="30C77939" w14:textId="77777777" w:rsidR="00C92CFE" w:rsidRPr="00257330" w:rsidRDefault="00C92CFE" w:rsidP="00C92CFE">
      <w:pPr>
        <w:autoSpaceDE w:val="0"/>
        <w:autoSpaceDN w:val="0"/>
        <w:ind w:left="243" w:hangingChars="101" w:hanging="243"/>
        <w:jc w:val="left"/>
      </w:pPr>
      <w:r>
        <w:rPr>
          <w:rFonts w:hint="eastAsia"/>
          <w:szCs w:val="26"/>
        </w:rPr>
        <w:t xml:space="preserve">　</w:t>
      </w:r>
      <w:r w:rsidRPr="00EC62A6">
        <w:rPr>
          <w:rFonts w:hint="eastAsia"/>
        </w:rPr>
        <w:t>行政データを自治体に問い合わせる（自治体アンケート）を全地域で行い回答を地域の運動に活用しましょう。</w:t>
      </w:r>
    </w:p>
    <w:p w14:paraId="6F8255CC" w14:textId="77777777" w:rsidR="00C92CFE" w:rsidRPr="00E71AF2" w:rsidRDefault="00C92CFE" w:rsidP="00E71AF2">
      <w:pPr>
        <w:autoSpaceDE w:val="0"/>
        <w:autoSpaceDN w:val="0"/>
        <w:snapToGrid w:val="0"/>
        <w:ind w:left="162" w:hangingChars="101" w:hanging="162"/>
        <w:jc w:val="left"/>
        <w:rPr>
          <w:rFonts w:ascii="BIZ UDPゴシック" w:eastAsia="BIZ UDゴシック" w:hAnsi="BIZ UDPゴシック" w:cstheme="majorBidi"/>
          <w:sz w:val="16"/>
          <w:szCs w:val="16"/>
        </w:rPr>
      </w:pPr>
    </w:p>
    <w:p w14:paraId="20FC8944" w14:textId="77777777" w:rsidR="00C92CFE" w:rsidRDefault="00C92CFE" w:rsidP="00C92CFE">
      <w:pPr>
        <w:autoSpaceDE w:val="0"/>
        <w:autoSpaceDN w:val="0"/>
        <w:ind w:left="260" w:hangingChars="108" w:hanging="260"/>
      </w:pPr>
      <w:r w:rsidRPr="00257330">
        <w:rPr>
          <w:rFonts w:hint="eastAsia"/>
        </w:rPr>
        <w:t>１</w:t>
      </w:r>
      <w:r>
        <w:rPr>
          <w:rFonts w:hint="eastAsia"/>
        </w:rPr>
        <w:t xml:space="preserve">　</w:t>
      </w:r>
      <w:r w:rsidRPr="00EC62A6">
        <w:t>自治体への行政データ問合せ（自治体アンケート）は、高齢期要求全都共同行動実行委員会名で作成します。地域独自に質問項目を作成する場合</w:t>
      </w:r>
      <w:r w:rsidRPr="00EC62A6">
        <w:rPr>
          <w:rFonts w:hint="eastAsia"/>
        </w:rPr>
        <w:t>も</w:t>
      </w:r>
      <w:r w:rsidRPr="00EC62A6">
        <w:t>、全都共通内容は</w:t>
      </w:r>
      <w:r w:rsidRPr="00EC62A6">
        <w:rPr>
          <w:rFonts w:hint="eastAsia"/>
        </w:rPr>
        <w:t>ぜひ入れてください。</w:t>
      </w:r>
    </w:p>
    <w:p w14:paraId="132AB146" w14:textId="77777777" w:rsidR="00C92CFE" w:rsidRPr="00E71AF2" w:rsidRDefault="00C92CFE" w:rsidP="00E71AF2">
      <w:pPr>
        <w:autoSpaceDE w:val="0"/>
        <w:autoSpaceDN w:val="0"/>
        <w:snapToGrid w:val="0"/>
        <w:ind w:left="173" w:hangingChars="108" w:hanging="173"/>
        <w:rPr>
          <w:sz w:val="16"/>
          <w:szCs w:val="16"/>
        </w:rPr>
      </w:pPr>
    </w:p>
    <w:p w14:paraId="67DF8D6A" w14:textId="77777777" w:rsidR="00C92CFE" w:rsidRDefault="00C92CFE" w:rsidP="00C92CFE">
      <w:pPr>
        <w:autoSpaceDE w:val="0"/>
        <w:autoSpaceDN w:val="0"/>
        <w:ind w:left="260" w:hangingChars="108" w:hanging="260"/>
      </w:pPr>
      <w:r>
        <w:rPr>
          <w:rFonts w:hint="eastAsia"/>
        </w:rPr>
        <w:t>２　すべての自治体で</w:t>
      </w:r>
      <w:r w:rsidRPr="00EC62A6">
        <w:t>記入</w:t>
      </w:r>
      <w:r>
        <w:rPr>
          <w:rFonts w:hint="eastAsia"/>
        </w:rPr>
        <w:t>提出の申し入れを行いましょう</w:t>
      </w:r>
      <w:r w:rsidRPr="00EC62A6">
        <w:t>。</w:t>
      </w:r>
      <w:r>
        <w:rPr>
          <w:rFonts w:hint="eastAsia"/>
        </w:rPr>
        <w:t>自治体に申し入れるときに、昨年度のまとめの冊子を自治体の担当者に渡しましょう。</w:t>
      </w:r>
    </w:p>
    <w:p w14:paraId="06410430" w14:textId="77777777" w:rsidR="00C92CFE" w:rsidRPr="00E71AF2" w:rsidRDefault="00C92CFE" w:rsidP="00E71AF2">
      <w:pPr>
        <w:autoSpaceDE w:val="0"/>
        <w:autoSpaceDN w:val="0"/>
        <w:snapToGrid w:val="0"/>
        <w:ind w:left="173" w:hangingChars="108" w:hanging="173"/>
        <w:rPr>
          <w:sz w:val="16"/>
          <w:szCs w:val="16"/>
        </w:rPr>
      </w:pPr>
    </w:p>
    <w:p w14:paraId="074A4F67" w14:textId="25FE5F1B" w:rsidR="00C92CFE" w:rsidRDefault="00C92CFE" w:rsidP="00C92CFE">
      <w:pPr>
        <w:autoSpaceDE w:val="0"/>
        <w:autoSpaceDN w:val="0"/>
        <w:ind w:left="260" w:hangingChars="108" w:hanging="260"/>
      </w:pPr>
      <w:r>
        <w:rPr>
          <w:rFonts w:hint="eastAsia"/>
        </w:rPr>
        <w:t>３　自治体からの記入内容は、そのまま東京の事務局に送るだけでなく、地域で内容を見て話し合う場を持ちましょう。</w:t>
      </w:r>
      <w:r w:rsidR="00E97D3F" w:rsidRPr="00E97D3F">
        <w:rPr>
          <w:rFonts w:hint="eastAsia"/>
        </w:rPr>
        <w:t>自治体から提供された行政データからは、個別の事例や要求が生じる背景となる高齢者をめぐる状況</w:t>
      </w:r>
      <w:r w:rsidR="00E97D3F">
        <w:rPr>
          <w:rFonts w:hint="eastAsia"/>
        </w:rPr>
        <w:t>を</w:t>
      </w:r>
      <w:r w:rsidR="00E97D3F" w:rsidRPr="00E97D3F">
        <w:rPr>
          <w:rFonts w:hint="eastAsia"/>
        </w:rPr>
        <w:t>読み取</w:t>
      </w:r>
      <w:r w:rsidR="00E97D3F">
        <w:rPr>
          <w:rFonts w:hint="eastAsia"/>
        </w:rPr>
        <w:t>ることができ、</w:t>
      </w:r>
      <w:r>
        <w:rPr>
          <w:rFonts w:hint="eastAsia"/>
        </w:rPr>
        <w:t>高齢者を巡るさまざまな実態が明らかになります。</w:t>
      </w:r>
      <w:r w:rsidRPr="00EC62A6">
        <w:rPr>
          <w:rFonts w:hint="eastAsia"/>
        </w:rPr>
        <w:t>自治体との話し合いや地域の運動に活用しましょう。</w:t>
      </w:r>
    </w:p>
    <w:p w14:paraId="48D4CB1B" w14:textId="77777777" w:rsidR="00C92CFE" w:rsidRPr="00E71AF2" w:rsidRDefault="00C92CFE" w:rsidP="00E71AF2">
      <w:pPr>
        <w:autoSpaceDE w:val="0"/>
        <w:autoSpaceDN w:val="0"/>
        <w:snapToGrid w:val="0"/>
        <w:ind w:left="173" w:hangingChars="108" w:hanging="173"/>
        <w:rPr>
          <w:sz w:val="16"/>
          <w:szCs w:val="16"/>
        </w:rPr>
      </w:pPr>
    </w:p>
    <w:p w14:paraId="2680967D" w14:textId="37F75E46" w:rsidR="00C92CFE" w:rsidRDefault="00C92CFE" w:rsidP="00C92CFE">
      <w:pPr>
        <w:autoSpaceDE w:val="0"/>
        <w:autoSpaceDN w:val="0"/>
        <w:ind w:left="260" w:hangingChars="108" w:hanging="260"/>
      </w:pPr>
      <w:r w:rsidRPr="00A3232D">
        <w:rPr>
          <w:rFonts w:hint="eastAsia"/>
        </w:rPr>
        <w:t xml:space="preserve">４　</w:t>
      </w:r>
      <w:r>
        <w:rPr>
          <w:rFonts w:hint="eastAsia"/>
        </w:rPr>
        <w:t>この取り組みだけでは、地域の高齢者の実態の全容を明らかにすることはできません。地域の高齢が</w:t>
      </w:r>
      <w:r w:rsidR="00E97D3F">
        <w:rPr>
          <w:rFonts w:hint="eastAsia"/>
        </w:rPr>
        <w:t>、暮らしの</w:t>
      </w:r>
      <w:r>
        <w:rPr>
          <w:rFonts w:hint="eastAsia"/>
        </w:rPr>
        <w:t>実態や要求を直接出し合う機会づくりや</w:t>
      </w:r>
      <w:r w:rsidR="00E97D3F">
        <w:rPr>
          <w:rFonts w:hint="eastAsia"/>
        </w:rPr>
        <w:t>、</w:t>
      </w:r>
      <w:r>
        <w:rPr>
          <w:rFonts w:hint="eastAsia"/>
        </w:rPr>
        <w:t>地域の介護事業所などケアの現場から実態を聞く機会づくりなどに取り組みましょう。</w:t>
      </w:r>
    </w:p>
    <w:p w14:paraId="2E19FE6C" w14:textId="77777777" w:rsidR="00C92CFE" w:rsidRPr="00E71AF2" w:rsidRDefault="00C92CFE" w:rsidP="00E71AF2">
      <w:pPr>
        <w:autoSpaceDE w:val="0"/>
        <w:autoSpaceDN w:val="0"/>
        <w:snapToGrid w:val="0"/>
        <w:ind w:left="173" w:hangingChars="108" w:hanging="173"/>
        <w:rPr>
          <w:sz w:val="16"/>
          <w:szCs w:val="16"/>
        </w:rPr>
      </w:pPr>
    </w:p>
    <w:p w14:paraId="364233E0" w14:textId="77777777" w:rsidR="00C92CFE" w:rsidRPr="00EC62A6" w:rsidRDefault="00C92CFE" w:rsidP="00C92CFE">
      <w:pPr>
        <w:autoSpaceDE w:val="0"/>
        <w:autoSpaceDN w:val="0"/>
        <w:ind w:left="260" w:hangingChars="108" w:hanging="260"/>
      </w:pPr>
      <w:r>
        <w:rPr>
          <w:rFonts w:hint="eastAsia"/>
        </w:rPr>
        <w:t>５</w:t>
      </w:r>
      <w:r w:rsidRPr="00A3232D">
        <w:rPr>
          <w:rFonts w:hint="eastAsia"/>
        </w:rPr>
        <w:t xml:space="preserve">　自治体</w:t>
      </w:r>
      <w:r>
        <w:rPr>
          <w:rFonts w:hint="eastAsia"/>
        </w:rPr>
        <w:t>から提供された</w:t>
      </w:r>
      <w:r w:rsidRPr="00EC62A6">
        <w:rPr>
          <w:rFonts w:hint="eastAsia"/>
        </w:rPr>
        <w:t>行政データ（自治体アンケート）</w:t>
      </w:r>
      <w:r>
        <w:rPr>
          <w:rFonts w:hint="eastAsia"/>
        </w:rPr>
        <w:t>は</w:t>
      </w:r>
      <w:r w:rsidRPr="00A3232D">
        <w:rPr>
          <w:rFonts w:hint="eastAsia"/>
        </w:rPr>
        <w:t>コピーを事務局に送って下さい。（できるだけデジタルデータでいただけると助かります）東京高齢期運動連絡会のホームページ</w:t>
      </w:r>
      <w:r w:rsidRPr="00A3232D">
        <w:t>http://</w:t>
      </w:r>
      <w:proofErr w:type="spellStart"/>
      <w:r w:rsidRPr="00A3232D">
        <w:t>koureiki.main.jp</w:t>
      </w:r>
      <w:proofErr w:type="spellEnd"/>
      <w:r w:rsidRPr="00A3232D">
        <w:t>/html/t/</w:t>
      </w:r>
      <w:proofErr w:type="spellStart"/>
      <w:r w:rsidRPr="00A3232D">
        <w:t>jititai.html</w:t>
      </w:r>
      <w:proofErr w:type="spellEnd"/>
      <w:r w:rsidRPr="00A3232D">
        <w:rPr>
          <w:rFonts w:hint="eastAsia"/>
        </w:rPr>
        <w:t>に掲載して、全都の仲間が共有し学び合えるようにしていきます。</w:t>
      </w:r>
    </w:p>
    <w:p w14:paraId="24CCEC85" w14:textId="77777777" w:rsidR="00C92CFE" w:rsidRPr="00EC62A6" w:rsidRDefault="00C92CFE" w:rsidP="00C92CFE">
      <w:pPr>
        <w:keepNext/>
        <w:spacing w:beforeLines="100" w:before="364"/>
        <w:ind w:leftChars="200" w:left="481" w:rightChars="100" w:right="240"/>
        <w:outlineLvl w:val="1"/>
        <w:rPr>
          <w:rFonts w:ascii="BIZ UDPゴシック" w:eastAsia="BIZ UDゴシック" w:hAnsi="BIZ UDPゴシック" w:cstheme="majorBidi"/>
        </w:rPr>
      </w:pPr>
      <w:r w:rsidRPr="00EC62A6">
        <w:rPr>
          <w:rFonts w:ascii="BIZ UDPゴシック" w:eastAsia="BIZ UDゴシック" w:hAnsi="BIZ UDPゴシック" w:cstheme="majorBidi" w:hint="eastAsia"/>
        </w:rPr>
        <w:t>各地域に</w:t>
      </w:r>
      <w:r>
        <w:rPr>
          <w:rFonts w:ascii="BIZ UDPゴシック" w:eastAsia="BIZ UDゴシック" w:hAnsi="BIZ UDPゴシック" w:cstheme="majorBidi" w:hint="eastAsia"/>
        </w:rPr>
        <w:t>以下の資料を</w:t>
      </w:r>
      <w:r w:rsidRPr="00EC62A6">
        <w:rPr>
          <w:rFonts w:ascii="BIZ UDPゴシック" w:eastAsia="BIZ UDゴシック" w:hAnsi="BIZ UDPゴシック" w:cstheme="majorBidi" w:hint="eastAsia"/>
        </w:rPr>
        <w:t>お渡し</w:t>
      </w:r>
      <w:r>
        <w:rPr>
          <w:rFonts w:ascii="BIZ UDPゴシック" w:eastAsia="BIZ UDゴシック" w:hAnsi="BIZ UDPゴシック" w:cstheme="majorBidi" w:hint="eastAsia"/>
        </w:rPr>
        <w:t>します</w:t>
      </w:r>
    </w:p>
    <w:p w14:paraId="649A837B" w14:textId="77777777" w:rsidR="00C92CFE" w:rsidRPr="00EC62A6" w:rsidRDefault="00C92CFE" w:rsidP="00C92CFE">
      <w:pPr>
        <w:autoSpaceDE w:val="0"/>
        <w:autoSpaceDN w:val="0"/>
        <w:snapToGrid w:val="0"/>
        <w:jc w:val="left"/>
        <w:rPr>
          <w:sz w:val="10"/>
          <w:szCs w:val="10"/>
        </w:rPr>
      </w:pPr>
    </w:p>
    <w:p w14:paraId="16B2E55F" w14:textId="77777777" w:rsidR="00C92CFE" w:rsidRPr="00EC62A6" w:rsidRDefault="00C92CFE" w:rsidP="00C92CFE">
      <w:pPr>
        <w:autoSpaceDE w:val="0"/>
        <w:autoSpaceDN w:val="0"/>
        <w:jc w:val="left"/>
      </w:pPr>
      <w:r w:rsidRPr="00EC62A6">
        <w:rPr>
          <w:rFonts w:hint="eastAsia"/>
        </w:rPr>
        <w:t>①　２０２４年度行政データ（自治体アンケート）のまとめ２分冊</w:t>
      </w:r>
      <w:r>
        <w:rPr>
          <w:rFonts w:hint="eastAsia"/>
        </w:rPr>
        <w:t>2</w:t>
      </w:r>
      <w:r>
        <w:rPr>
          <w:rFonts w:hint="eastAsia"/>
        </w:rPr>
        <w:t>セット</w:t>
      </w:r>
    </w:p>
    <w:p w14:paraId="68161F43" w14:textId="3756CB3E" w:rsidR="00C92CFE" w:rsidRDefault="00C92CFE" w:rsidP="00C92CFE">
      <w:pPr>
        <w:autoSpaceDE w:val="0"/>
        <w:autoSpaceDN w:val="0"/>
        <w:jc w:val="left"/>
      </w:pPr>
      <w:r w:rsidRPr="00EC62A6">
        <w:rPr>
          <w:rFonts w:hint="eastAsia"/>
        </w:rPr>
        <w:t xml:space="preserve">　　（地域で活用する分と、自治体</w:t>
      </w:r>
      <w:r w:rsidR="00210FF3">
        <w:rPr>
          <w:rFonts w:hint="eastAsia"/>
        </w:rPr>
        <w:t>の担当者</w:t>
      </w:r>
      <w:r w:rsidRPr="00EC62A6">
        <w:rPr>
          <w:rFonts w:hint="eastAsia"/>
        </w:rPr>
        <w:t>に渡す分と</w:t>
      </w:r>
      <w:r>
        <w:rPr>
          <w:rFonts w:hint="eastAsia"/>
        </w:rPr>
        <w:t>の</w:t>
      </w:r>
      <w:r w:rsidRPr="00EC62A6">
        <w:rPr>
          <w:rFonts w:hint="eastAsia"/>
        </w:rPr>
        <w:t>２セット</w:t>
      </w:r>
      <w:r>
        <w:rPr>
          <w:rFonts w:hint="eastAsia"/>
        </w:rPr>
        <w:t>です</w:t>
      </w:r>
      <w:r w:rsidR="00210FF3">
        <w:rPr>
          <w:rFonts w:hint="eastAsia"/>
        </w:rPr>
        <w:t>。</w:t>
      </w:r>
      <w:r w:rsidRPr="00EC62A6">
        <w:rPr>
          <w:rFonts w:hint="eastAsia"/>
        </w:rPr>
        <w:t>）</w:t>
      </w:r>
    </w:p>
    <w:p w14:paraId="33BA3E8F" w14:textId="77777777" w:rsidR="00C92CFE" w:rsidRDefault="00C92CFE" w:rsidP="00C92CFE">
      <w:pPr>
        <w:autoSpaceDE w:val="0"/>
        <w:autoSpaceDN w:val="0"/>
        <w:jc w:val="left"/>
      </w:pPr>
      <w:r>
        <w:rPr>
          <w:rFonts w:hint="eastAsia"/>
        </w:rPr>
        <w:t>②</w:t>
      </w:r>
      <w:r w:rsidRPr="00EC62A6">
        <w:rPr>
          <w:rFonts w:hint="eastAsia"/>
        </w:rPr>
        <w:t xml:space="preserve">　行政データ問合せ（自治体アンケート）用紙・申し入れ書</w:t>
      </w:r>
    </w:p>
    <w:p w14:paraId="0AFEB909" w14:textId="77777777" w:rsidR="00C92CFE" w:rsidRDefault="00C92CFE" w:rsidP="00C92CFE">
      <w:pPr>
        <w:autoSpaceDE w:val="0"/>
        <w:autoSpaceDN w:val="0"/>
        <w:jc w:val="left"/>
      </w:pPr>
      <w:r>
        <w:rPr>
          <w:rFonts w:hint="eastAsia"/>
        </w:rPr>
        <w:t xml:space="preserve">　　（自治体アンケートの内容は今年度若干改訂しました）</w:t>
      </w:r>
    </w:p>
    <w:p w14:paraId="48A96793" w14:textId="27827440" w:rsidR="003601AF" w:rsidRPr="003601AF" w:rsidRDefault="003601AF" w:rsidP="003601AF">
      <w:pPr>
        <w:autoSpaceDE w:val="0"/>
        <w:autoSpaceDN w:val="0"/>
        <w:snapToGrid w:val="0"/>
        <w:ind w:left="284" w:hangingChars="135" w:hanging="284"/>
        <w:jc w:val="left"/>
        <w:rPr>
          <w:sz w:val="21"/>
          <w:szCs w:val="21"/>
        </w:rPr>
      </w:pPr>
      <w:r w:rsidRPr="003601AF">
        <w:rPr>
          <w:rFonts w:hint="eastAsia"/>
          <w:sz w:val="21"/>
          <w:szCs w:val="21"/>
        </w:rPr>
        <w:t>＊</w:t>
      </w:r>
      <w:r>
        <w:rPr>
          <w:rFonts w:hint="eastAsia"/>
          <w:sz w:val="21"/>
          <w:szCs w:val="21"/>
        </w:rPr>
        <w:t xml:space="preserve"> </w:t>
      </w:r>
      <w:r w:rsidRPr="003601AF">
        <w:rPr>
          <w:rFonts w:hint="eastAsia"/>
          <w:sz w:val="21"/>
          <w:szCs w:val="21"/>
        </w:rPr>
        <w:t>意思統一集会に参加できなかった地域には、自治体との窓口を担当している方にお送りします。ご連絡ください。</w:t>
      </w:r>
    </w:p>
    <w:p w14:paraId="4F42970B" w14:textId="77777777" w:rsidR="003601AF" w:rsidRPr="00EC62A6" w:rsidRDefault="003601AF" w:rsidP="00C92CFE">
      <w:pPr>
        <w:autoSpaceDE w:val="0"/>
        <w:autoSpaceDN w:val="0"/>
        <w:jc w:val="left"/>
      </w:pPr>
    </w:p>
    <w:p w14:paraId="3F57AEC3" w14:textId="77777777" w:rsidR="00C92CFE" w:rsidRPr="00EC62A6" w:rsidRDefault="00C92CFE" w:rsidP="00C92CFE">
      <w:pPr>
        <w:autoSpaceDE w:val="0"/>
        <w:autoSpaceDN w:val="0"/>
        <w:ind w:left="486" w:hangingChars="202" w:hanging="486"/>
        <w:jc w:val="left"/>
      </w:pPr>
      <w:r w:rsidRPr="00EC62A6">
        <w:rPr>
          <w:rFonts w:hint="eastAsia"/>
        </w:rPr>
        <w:t>＊　②の用紙は東京高齢期運動連絡会のサイトからデジタルデータで取ることができます。必要な場合は連絡をいただければメールで送ることもできます。</w:t>
      </w:r>
    </w:p>
    <w:p w14:paraId="7D8CF998" w14:textId="77777777" w:rsidR="00E97D3F" w:rsidRDefault="00E97D3F" w:rsidP="00E97D3F">
      <w:pPr>
        <w:autoSpaceDE w:val="0"/>
        <w:autoSpaceDN w:val="0"/>
        <w:jc w:val="left"/>
      </w:pPr>
    </w:p>
    <w:p w14:paraId="59A3CA19" w14:textId="0EF27C8C" w:rsidR="00431800" w:rsidRPr="005A4021" w:rsidRDefault="00E97D3F" w:rsidP="00C220E5">
      <w:pPr>
        <w:autoSpaceDE w:val="0"/>
        <w:autoSpaceDN w:val="0"/>
        <w:jc w:val="left"/>
        <w:rPr>
          <w:sz w:val="22"/>
          <w:szCs w:val="22"/>
        </w:rPr>
      </w:pPr>
      <w:r>
        <w:rPr>
          <w:rFonts w:hint="eastAsia"/>
        </w:rPr>
        <w:t xml:space="preserve">　</w:t>
      </w:r>
      <w:r w:rsidR="00C92CFE" w:rsidRPr="00EC62A6">
        <w:rPr>
          <w:rFonts w:hint="eastAsia"/>
        </w:rPr>
        <w:t xml:space="preserve">　</w:t>
      </w:r>
      <w:r w:rsidR="00C92CFE" w:rsidRPr="00257330">
        <w:rPr>
          <w:rFonts w:hint="eastAsia"/>
          <w:sz w:val="22"/>
          <w:szCs w:val="22"/>
        </w:rPr>
        <w:t>東京高齢者全都共同行動事務局</w:t>
      </w:r>
      <w:r w:rsidR="00C92CFE" w:rsidRPr="00257330">
        <w:rPr>
          <w:sz w:val="22"/>
          <w:szCs w:val="22"/>
        </w:rPr>
        <w:t xml:space="preserve"> </w:t>
      </w:r>
      <w:r w:rsidR="00C92CFE">
        <w:rPr>
          <w:rFonts w:hint="eastAsia"/>
          <w:sz w:val="22"/>
          <w:szCs w:val="22"/>
        </w:rPr>
        <w:t xml:space="preserve">　</w:t>
      </w:r>
      <w:hyperlink r:id="rId6" w:history="1">
        <w:proofErr w:type="spellStart"/>
        <w:r w:rsidR="00210FF3" w:rsidRPr="005E2ADA">
          <w:rPr>
            <w:rStyle w:val="af"/>
            <w:sz w:val="22"/>
            <w:szCs w:val="22"/>
          </w:rPr>
          <w:t>koureisha.youkyuu@gmail.com</w:t>
        </w:r>
        <w:proofErr w:type="spellEnd"/>
      </w:hyperlink>
      <w:r w:rsidR="00210FF3">
        <w:rPr>
          <w:rFonts w:hint="eastAsia"/>
          <w:sz w:val="22"/>
          <w:szCs w:val="22"/>
        </w:rPr>
        <w:t xml:space="preserve">　担当</w:t>
      </w:r>
      <w:r w:rsidR="00210FF3">
        <w:rPr>
          <w:rFonts w:hint="eastAsia"/>
          <w:sz w:val="22"/>
          <w:szCs w:val="22"/>
        </w:rPr>
        <w:t xml:space="preserve"> </w:t>
      </w:r>
      <w:r w:rsidR="00210FF3">
        <w:rPr>
          <w:rFonts w:hint="eastAsia"/>
          <w:sz w:val="22"/>
          <w:szCs w:val="22"/>
        </w:rPr>
        <w:t>菅谷・加藤</w:t>
      </w:r>
    </w:p>
    <w:sectPr w:rsidR="00431800" w:rsidRPr="005A4021" w:rsidSect="005B3D5B">
      <w:footerReference w:type="default" r:id="rId7"/>
      <w:type w:val="continuous"/>
      <w:pgSz w:w="11906" w:h="16838" w:code="9"/>
      <w:pgMar w:top="1134" w:right="1134" w:bottom="1134" w:left="1134" w:header="284" w:footer="284" w:gutter="0"/>
      <w:cols w:space="425"/>
      <w:docGrid w:type="linesAndChars" w:linePitch="364" w:charSpace="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1E61" w14:textId="77777777" w:rsidR="00641E31" w:rsidRDefault="00641E31" w:rsidP="00E13359">
      <w:r>
        <w:separator/>
      </w:r>
    </w:p>
  </w:endnote>
  <w:endnote w:type="continuationSeparator" w:id="0">
    <w:p w14:paraId="40C5BFB2" w14:textId="77777777" w:rsidR="00641E31" w:rsidRDefault="00641E31" w:rsidP="00E1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15286"/>
      <w:docPartObj>
        <w:docPartGallery w:val="Page Numbers (Bottom of Page)"/>
        <w:docPartUnique/>
      </w:docPartObj>
    </w:sdtPr>
    <w:sdtEndPr>
      <w:rPr>
        <w:rFonts w:ascii="BIZ UDPゴシック" w:eastAsia="BIZ UDPゴシック" w:hAnsi="BIZ UDPゴシック"/>
        <w:sz w:val="24"/>
      </w:rPr>
    </w:sdtEndPr>
    <w:sdtContent>
      <w:p w14:paraId="48741754" w14:textId="7C808390" w:rsidR="00210FF3" w:rsidRPr="00210FF3" w:rsidRDefault="00210FF3">
        <w:pPr>
          <w:pStyle w:val="ad"/>
          <w:jc w:val="center"/>
          <w:rPr>
            <w:rFonts w:ascii="BIZ UDPゴシック" w:eastAsia="BIZ UDPゴシック" w:hAnsi="BIZ UDPゴシック"/>
            <w:sz w:val="24"/>
          </w:rPr>
        </w:pPr>
        <w:r w:rsidRPr="00210FF3">
          <w:rPr>
            <w:rFonts w:ascii="BIZ UDPゴシック" w:eastAsia="BIZ UDPゴシック" w:hAnsi="BIZ UDPゴシック"/>
            <w:sz w:val="24"/>
          </w:rPr>
          <w:fldChar w:fldCharType="begin"/>
        </w:r>
        <w:r w:rsidRPr="00210FF3">
          <w:rPr>
            <w:rFonts w:ascii="BIZ UDPゴシック" w:eastAsia="BIZ UDPゴシック" w:hAnsi="BIZ UDPゴシック"/>
            <w:sz w:val="24"/>
          </w:rPr>
          <w:instrText>PAGE   \* MERGEFORMAT</w:instrText>
        </w:r>
        <w:r w:rsidRPr="00210FF3">
          <w:rPr>
            <w:rFonts w:ascii="BIZ UDPゴシック" w:eastAsia="BIZ UDPゴシック" w:hAnsi="BIZ UDPゴシック"/>
            <w:sz w:val="24"/>
          </w:rPr>
          <w:fldChar w:fldCharType="separate"/>
        </w:r>
        <w:r w:rsidRPr="00210FF3">
          <w:rPr>
            <w:rFonts w:ascii="BIZ UDPゴシック" w:eastAsia="BIZ UDPゴシック" w:hAnsi="BIZ UDPゴシック"/>
            <w:sz w:val="24"/>
            <w:lang w:val="ja-JP"/>
          </w:rPr>
          <w:t>2</w:t>
        </w:r>
        <w:r w:rsidRPr="00210FF3">
          <w:rPr>
            <w:rFonts w:ascii="BIZ UDPゴシック" w:eastAsia="BIZ UDPゴシック" w:hAnsi="BIZ UDPゴシック"/>
            <w:sz w:val="24"/>
          </w:rPr>
          <w:fldChar w:fldCharType="end"/>
        </w:r>
      </w:p>
    </w:sdtContent>
  </w:sdt>
  <w:p w14:paraId="6B535B67" w14:textId="77777777" w:rsidR="00210FF3" w:rsidRDefault="00210FF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062B" w14:textId="77777777" w:rsidR="00641E31" w:rsidRDefault="00641E31" w:rsidP="00E13359">
      <w:r>
        <w:separator/>
      </w:r>
    </w:p>
  </w:footnote>
  <w:footnote w:type="continuationSeparator" w:id="0">
    <w:p w14:paraId="5BC2652C" w14:textId="77777777" w:rsidR="00641E31" w:rsidRDefault="00641E31" w:rsidP="00E13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120"/>
  <w:drawingGridVerticalSpacing w:val="18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FE"/>
    <w:rsid w:val="00012613"/>
    <w:rsid w:val="0001454B"/>
    <w:rsid w:val="00024B94"/>
    <w:rsid w:val="0006286D"/>
    <w:rsid w:val="000E3171"/>
    <w:rsid w:val="0013039D"/>
    <w:rsid w:val="00131EBC"/>
    <w:rsid w:val="00176C32"/>
    <w:rsid w:val="00196472"/>
    <w:rsid w:val="001D50FB"/>
    <w:rsid w:val="001D6244"/>
    <w:rsid w:val="00210FF3"/>
    <w:rsid w:val="00235F5F"/>
    <w:rsid w:val="00257EB2"/>
    <w:rsid w:val="00283912"/>
    <w:rsid w:val="002E1552"/>
    <w:rsid w:val="0030256F"/>
    <w:rsid w:val="003601AF"/>
    <w:rsid w:val="00385F15"/>
    <w:rsid w:val="003A5DBD"/>
    <w:rsid w:val="003A6AF7"/>
    <w:rsid w:val="003C5626"/>
    <w:rsid w:val="00431800"/>
    <w:rsid w:val="004412E2"/>
    <w:rsid w:val="00495B80"/>
    <w:rsid w:val="004F7D26"/>
    <w:rsid w:val="0052346E"/>
    <w:rsid w:val="005628BB"/>
    <w:rsid w:val="005766F1"/>
    <w:rsid w:val="005A4021"/>
    <w:rsid w:val="005B3D5B"/>
    <w:rsid w:val="00634477"/>
    <w:rsid w:val="00637016"/>
    <w:rsid w:val="00641E31"/>
    <w:rsid w:val="006513A1"/>
    <w:rsid w:val="00667163"/>
    <w:rsid w:val="006927AC"/>
    <w:rsid w:val="006E04A7"/>
    <w:rsid w:val="007442C8"/>
    <w:rsid w:val="00791B62"/>
    <w:rsid w:val="007A2969"/>
    <w:rsid w:val="00807FD6"/>
    <w:rsid w:val="008E502F"/>
    <w:rsid w:val="0096712E"/>
    <w:rsid w:val="00971221"/>
    <w:rsid w:val="009757FD"/>
    <w:rsid w:val="0098780D"/>
    <w:rsid w:val="00990AEB"/>
    <w:rsid w:val="009C4822"/>
    <w:rsid w:val="009D0170"/>
    <w:rsid w:val="009E2D02"/>
    <w:rsid w:val="009F02A9"/>
    <w:rsid w:val="00A24D3F"/>
    <w:rsid w:val="00A33679"/>
    <w:rsid w:val="00A365CC"/>
    <w:rsid w:val="00A41027"/>
    <w:rsid w:val="00A460DE"/>
    <w:rsid w:val="00A75389"/>
    <w:rsid w:val="00AA12CB"/>
    <w:rsid w:val="00AB1E0E"/>
    <w:rsid w:val="00AD41AC"/>
    <w:rsid w:val="00AE0A6E"/>
    <w:rsid w:val="00BB6571"/>
    <w:rsid w:val="00BC1188"/>
    <w:rsid w:val="00BF79C6"/>
    <w:rsid w:val="00C03CE8"/>
    <w:rsid w:val="00C220E5"/>
    <w:rsid w:val="00C34B6C"/>
    <w:rsid w:val="00C92CFE"/>
    <w:rsid w:val="00CA61A4"/>
    <w:rsid w:val="00DE0B77"/>
    <w:rsid w:val="00E1110E"/>
    <w:rsid w:val="00E13359"/>
    <w:rsid w:val="00E13D43"/>
    <w:rsid w:val="00E71477"/>
    <w:rsid w:val="00E71AF2"/>
    <w:rsid w:val="00E74E6D"/>
    <w:rsid w:val="00E97D3F"/>
    <w:rsid w:val="00ED4E48"/>
    <w:rsid w:val="00EE7D58"/>
    <w:rsid w:val="00FF6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A08E6"/>
  <w15:chartTrackingRefBased/>
  <w15:docId w15:val="{38A546D8-E18D-4A2F-B856-5BF6C104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明朝 Medium" w:hAnsi="BIZ UDP明朝 Medium" w:cs="Times New Roman"/>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CFE"/>
  </w:style>
  <w:style w:type="paragraph" w:styleId="1">
    <w:name w:val="heading 1"/>
    <w:basedOn w:val="10"/>
    <w:next w:val="10"/>
    <w:link w:val="11"/>
    <w:autoRedefine/>
    <w:uiPriority w:val="9"/>
    <w:qFormat/>
    <w:rsid w:val="007A2969"/>
    <w:pPr>
      <w:keepNext/>
      <w:spacing w:line="360" w:lineRule="auto"/>
      <w:ind w:leftChars="100" w:left="100"/>
      <w:outlineLvl w:val="0"/>
    </w:pPr>
    <w:rPr>
      <w:rFonts w:ascii="BIZ UDPゴシック" w:eastAsia="BIZ UDゴシック" w:hAnsi="BIZ UDPゴシック" w:cstheme="majorBidi"/>
      <w:sz w:val="30"/>
    </w:rPr>
  </w:style>
  <w:style w:type="paragraph" w:styleId="2">
    <w:name w:val="heading 2"/>
    <w:basedOn w:val="10"/>
    <w:next w:val="10"/>
    <w:link w:val="20"/>
    <w:autoRedefine/>
    <w:uiPriority w:val="9"/>
    <w:unhideWhenUsed/>
    <w:qFormat/>
    <w:rsid w:val="007A2969"/>
    <w:pPr>
      <w:keepNext/>
      <w:spacing w:beforeLines="100" w:before="100"/>
      <w:ind w:leftChars="200" w:left="200" w:rightChars="100" w:right="100"/>
      <w:outlineLvl w:val="1"/>
    </w:pPr>
    <w:rPr>
      <w:rFonts w:ascii="BIZ UDPゴシック" w:eastAsia="BIZ UDゴシック" w:hAnsi="BIZ UDPゴシック" w:cstheme="majorBidi"/>
    </w:rPr>
  </w:style>
  <w:style w:type="paragraph" w:styleId="3">
    <w:name w:val="heading 3"/>
    <w:basedOn w:val="10"/>
    <w:next w:val="10"/>
    <w:link w:val="30"/>
    <w:autoRedefine/>
    <w:uiPriority w:val="9"/>
    <w:unhideWhenUsed/>
    <w:qFormat/>
    <w:rsid w:val="007A2969"/>
    <w:pPr>
      <w:keepNext/>
      <w:spacing w:beforeLines="50" w:before="50"/>
      <w:ind w:leftChars="300" w:left="300"/>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link w:val="12"/>
    <w:qFormat/>
    <w:rsid w:val="00DE0B77"/>
    <w:rPr>
      <w:sz w:val="26"/>
    </w:rPr>
  </w:style>
  <w:style w:type="character" w:customStyle="1" w:styleId="12">
    <w:name w:val="スタイル1 (文字)"/>
    <w:basedOn w:val="a0"/>
    <w:link w:val="10"/>
    <w:rsid w:val="00DE0B77"/>
  </w:style>
  <w:style w:type="character" w:customStyle="1" w:styleId="11">
    <w:name w:val="見出し 1 (文字)"/>
    <w:basedOn w:val="a0"/>
    <w:link w:val="1"/>
    <w:uiPriority w:val="9"/>
    <w:rsid w:val="007A2969"/>
    <w:rPr>
      <w:rFonts w:ascii="BIZ UDPゴシック" w:eastAsia="BIZ UDゴシック" w:hAnsi="BIZ UDPゴシック" w:cstheme="majorBidi"/>
      <w:sz w:val="30"/>
    </w:rPr>
  </w:style>
  <w:style w:type="character" w:customStyle="1" w:styleId="20">
    <w:name w:val="見出し 2 (文字)"/>
    <w:basedOn w:val="a0"/>
    <w:link w:val="2"/>
    <w:uiPriority w:val="9"/>
    <w:rsid w:val="007A2969"/>
    <w:rPr>
      <w:rFonts w:ascii="BIZ UDPゴシック" w:eastAsia="BIZ UDゴシック" w:hAnsi="BIZ UDPゴシック" w:cstheme="majorBidi"/>
      <w:sz w:val="26"/>
    </w:rPr>
  </w:style>
  <w:style w:type="character" w:customStyle="1" w:styleId="30">
    <w:name w:val="見出し 3 (文字)"/>
    <w:basedOn w:val="a0"/>
    <w:link w:val="3"/>
    <w:uiPriority w:val="9"/>
    <w:rsid w:val="007A2969"/>
    <w:rPr>
      <w:rFonts w:cstheme="majorBidi"/>
      <w:sz w:val="26"/>
    </w:rPr>
  </w:style>
  <w:style w:type="paragraph" w:customStyle="1" w:styleId="a3">
    <w:name w:val="箇条書き本文"/>
    <w:basedOn w:val="10"/>
    <w:link w:val="a4"/>
    <w:autoRedefine/>
    <w:qFormat/>
    <w:rsid w:val="007A2969"/>
    <w:pPr>
      <w:ind w:leftChars="400" w:left="508" w:hangingChars="108" w:hanging="108"/>
    </w:pPr>
    <w:rPr>
      <w:sz w:val="24"/>
    </w:rPr>
  </w:style>
  <w:style w:type="character" w:customStyle="1" w:styleId="a4">
    <w:name w:val="箇条書き本文 (文字)"/>
    <w:basedOn w:val="12"/>
    <w:link w:val="a3"/>
    <w:rsid w:val="007A2969"/>
  </w:style>
  <w:style w:type="paragraph" w:customStyle="1" w:styleId="a5">
    <w:name w:val="箇条書き１"/>
    <w:basedOn w:val="a"/>
    <w:link w:val="a6"/>
    <w:autoRedefine/>
    <w:qFormat/>
    <w:rsid w:val="007A2969"/>
    <w:pPr>
      <w:adjustRightInd w:val="0"/>
      <w:ind w:leftChars="400" w:left="508" w:hangingChars="108" w:hanging="108"/>
    </w:pPr>
  </w:style>
  <w:style w:type="character" w:customStyle="1" w:styleId="a6">
    <w:name w:val="箇条書き１ (文字)"/>
    <w:basedOn w:val="a0"/>
    <w:link w:val="a5"/>
    <w:rsid w:val="007A2969"/>
  </w:style>
  <w:style w:type="paragraph" w:customStyle="1" w:styleId="a7">
    <w:name w:val="箇条書き２"/>
    <w:basedOn w:val="10"/>
    <w:link w:val="a8"/>
    <w:autoRedefine/>
    <w:qFormat/>
    <w:rsid w:val="009F02A9"/>
    <w:pPr>
      <w:snapToGrid w:val="0"/>
      <w:ind w:leftChars="400" w:left="1401" w:hangingChars="108" w:hanging="281"/>
    </w:pPr>
    <w:rPr>
      <w:sz w:val="24"/>
    </w:rPr>
  </w:style>
  <w:style w:type="character" w:customStyle="1" w:styleId="a8">
    <w:name w:val="箇条書き２ (文字)"/>
    <w:basedOn w:val="12"/>
    <w:link w:val="a7"/>
    <w:rsid w:val="009F02A9"/>
  </w:style>
  <w:style w:type="paragraph" w:styleId="a9">
    <w:name w:val="Date"/>
    <w:basedOn w:val="a"/>
    <w:next w:val="a"/>
    <w:link w:val="aa"/>
    <w:uiPriority w:val="99"/>
    <w:semiHidden/>
    <w:unhideWhenUsed/>
    <w:rsid w:val="00431800"/>
    <w:rPr>
      <w:sz w:val="26"/>
    </w:rPr>
  </w:style>
  <w:style w:type="character" w:customStyle="1" w:styleId="aa">
    <w:name w:val="日付 (文字)"/>
    <w:basedOn w:val="a0"/>
    <w:link w:val="a9"/>
    <w:uiPriority w:val="99"/>
    <w:semiHidden/>
    <w:rsid w:val="00431800"/>
    <w:rPr>
      <w:sz w:val="26"/>
    </w:rPr>
  </w:style>
  <w:style w:type="paragraph" w:styleId="ab">
    <w:name w:val="header"/>
    <w:basedOn w:val="a"/>
    <w:link w:val="ac"/>
    <w:uiPriority w:val="99"/>
    <w:unhideWhenUsed/>
    <w:rsid w:val="00E13359"/>
    <w:pPr>
      <w:tabs>
        <w:tab w:val="center" w:pos="4252"/>
        <w:tab w:val="right" w:pos="8504"/>
      </w:tabs>
      <w:snapToGrid w:val="0"/>
    </w:pPr>
    <w:rPr>
      <w:sz w:val="26"/>
    </w:rPr>
  </w:style>
  <w:style w:type="character" w:customStyle="1" w:styleId="ac">
    <w:name w:val="ヘッダー (文字)"/>
    <w:basedOn w:val="a0"/>
    <w:link w:val="ab"/>
    <w:uiPriority w:val="99"/>
    <w:rsid w:val="00E13359"/>
    <w:rPr>
      <w:sz w:val="26"/>
    </w:rPr>
  </w:style>
  <w:style w:type="paragraph" w:styleId="ad">
    <w:name w:val="footer"/>
    <w:basedOn w:val="a"/>
    <w:link w:val="ae"/>
    <w:uiPriority w:val="99"/>
    <w:unhideWhenUsed/>
    <w:rsid w:val="00E13359"/>
    <w:pPr>
      <w:tabs>
        <w:tab w:val="center" w:pos="4252"/>
        <w:tab w:val="right" w:pos="8504"/>
      </w:tabs>
      <w:snapToGrid w:val="0"/>
    </w:pPr>
    <w:rPr>
      <w:sz w:val="26"/>
    </w:rPr>
  </w:style>
  <w:style w:type="character" w:customStyle="1" w:styleId="ae">
    <w:name w:val="フッター (文字)"/>
    <w:basedOn w:val="a0"/>
    <w:link w:val="ad"/>
    <w:uiPriority w:val="99"/>
    <w:rsid w:val="00E13359"/>
    <w:rPr>
      <w:sz w:val="26"/>
    </w:rPr>
  </w:style>
  <w:style w:type="character" w:styleId="af">
    <w:name w:val="Hyperlink"/>
    <w:basedOn w:val="a0"/>
    <w:uiPriority w:val="99"/>
    <w:unhideWhenUsed/>
    <w:rsid w:val="00C92CFE"/>
    <w:rPr>
      <w:color w:val="467886" w:themeColor="hyperlink"/>
      <w:u w:val="single"/>
    </w:rPr>
  </w:style>
  <w:style w:type="character" w:styleId="af0">
    <w:name w:val="Unresolved Mention"/>
    <w:basedOn w:val="a0"/>
    <w:uiPriority w:val="99"/>
    <w:semiHidden/>
    <w:unhideWhenUsed/>
    <w:rsid w:val="00210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ureisha.youkyuu@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gay\Documents\Office%20&#12398;&#12459;&#12473;&#12479;&#12512;%20&#12486;&#12531;&#12503;&#12524;&#12540;&#12488;\Normal12.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Normal12.dotm</Template>
  <TotalTime>4</TotalTime>
  <Pages>3</Pages>
  <Words>482</Words>
  <Characters>2751</Characters>
  <Application>Microsoft Office Word</Application>
  <DocSecurity>0</DocSecurity>
  <Lines>22</Lines>
  <Paragraphs>6</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
      <vt:lpstr>    各地域に以下の資料をお渡しします</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菅谷正見</dc:creator>
  <cp:keywords/>
  <dc:description/>
  <cp:lastModifiedBy>正見 菅谷</cp:lastModifiedBy>
  <cp:revision>3</cp:revision>
  <dcterms:created xsi:type="dcterms:W3CDTF">2025-07-29T00:50:00Z</dcterms:created>
  <dcterms:modified xsi:type="dcterms:W3CDTF">2025-07-29T03:24:00Z</dcterms:modified>
</cp:coreProperties>
</file>